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D2" w:rsidRDefault="00DD3AD2" w:rsidP="00DD3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МУНИЦИПАЛЬНОЕ БЮДЖЕТНОЕ ОБЩЕОБРАЗОВАТЕЛЬНОЕ УЧРЕЖДЕНИЕ </w:t>
      </w:r>
    </w:p>
    <w:p w:rsidR="00DD3AD2" w:rsidRDefault="00DD3AD2" w:rsidP="00DD3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СРЕДНЯЯ ОБЩЕОБРАЗОВАТЕЛЬНАЯ ШКОЛА №2</w:t>
      </w:r>
    </w:p>
    <w:p w:rsidR="00DD3AD2" w:rsidRDefault="00DD3AD2" w:rsidP="00DD3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ИМЕНИ А.П.МАРЕСЬЕВА</w:t>
      </w:r>
    </w:p>
    <w:p w:rsidR="00DD3AD2" w:rsidRDefault="00DD3AD2" w:rsidP="00DD3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МУНИЦИПАЛЬНОГО ОБРАЗОВАНИЯ «ГОРОД ДОНЕЦК»</w:t>
      </w:r>
    </w:p>
    <w:p w:rsidR="00DD3AD2" w:rsidRDefault="00DD3AD2" w:rsidP="00DD3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4"/>
          <w:szCs w:val="24"/>
        </w:rPr>
        <w:t>(МБОУ СОШ №2 г</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онецка)</w:t>
      </w:r>
    </w:p>
    <w:p w:rsidR="00DD3AD2" w:rsidRDefault="00DD3AD2" w:rsidP="00DD3AD2">
      <w:pPr>
        <w:spacing w:after="0"/>
        <w:rPr>
          <w:rFonts w:ascii="Times New Roman" w:eastAsia="Times New Roman" w:hAnsi="Times New Roman"/>
          <w:sz w:val="28"/>
          <w:szCs w:val="28"/>
          <w:lang w:eastAsia="ru-RU"/>
        </w:rPr>
      </w:pPr>
    </w:p>
    <w:p w:rsidR="00DD3AD2" w:rsidRDefault="00DD3AD2" w:rsidP="00DD3AD2">
      <w:pPr>
        <w:spacing w:after="0"/>
        <w:rPr>
          <w:rFonts w:ascii="Times New Roman" w:eastAsia="Times New Roman" w:hAnsi="Times New Roman"/>
          <w:sz w:val="28"/>
          <w:szCs w:val="28"/>
          <w:lang w:eastAsia="ru-RU"/>
        </w:rPr>
      </w:pPr>
    </w:p>
    <w:p w:rsidR="00DD3AD2" w:rsidRDefault="00DD3AD2" w:rsidP="00DD3AD2">
      <w:pPr>
        <w:spacing w:after="0"/>
        <w:ind w:firstLine="6237"/>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DD3AD2" w:rsidRDefault="00DD3AD2" w:rsidP="00DD3AD2">
      <w:pPr>
        <w:spacing w:after="0"/>
        <w:ind w:firstLine="5103"/>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МБОУ СОШ №2 г. Донецка</w:t>
      </w:r>
    </w:p>
    <w:p w:rsidR="00DD3AD2" w:rsidRDefault="00DD3AD2" w:rsidP="00DD3AD2">
      <w:pPr>
        <w:spacing w:after="0"/>
        <w:ind w:firstLine="510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_____________Е.В. Фролов</w:t>
      </w:r>
    </w:p>
    <w:p w:rsidR="00DD3AD2" w:rsidRDefault="00DD3AD2" w:rsidP="00DD3AD2">
      <w:pPr>
        <w:spacing w:after="0"/>
        <w:ind w:firstLine="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 № ___ </w:t>
      </w:r>
    </w:p>
    <w:p w:rsidR="00DD3AD2" w:rsidRDefault="00DD3AD2" w:rsidP="00DD3AD2">
      <w:pPr>
        <w:tabs>
          <w:tab w:val="left" w:pos="7680"/>
        </w:tabs>
        <w:spacing w:after="0"/>
        <w:ind w:left="1077" w:firstLine="5103"/>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DD3AD2" w:rsidRDefault="00DD3AD2" w:rsidP="00DD3AD2">
      <w:pPr>
        <w:spacing w:after="0"/>
        <w:ind w:left="1077" w:firstLine="5103"/>
        <w:rPr>
          <w:rFonts w:ascii="Times New Roman" w:eastAsia="Times New Roman" w:hAnsi="Times New Roman"/>
          <w:sz w:val="28"/>
          <w:szCs w:val="28"/>
          <w:lang w:eastAsia="ru-RU"/>
        </w:rPr>
      </w:pPr>
    </w:p>
    <w:p w:rsidR="00DD3AD2" w:rsidRDefault="00DD3AD2" w:rsidP="00DD3AD2">
      <w:pPr>
        <w:spacing w:after="0"/>
        <w:ind w:left="1077"/>
        <w:jc w:val="center"/>
        <w:rPr>
          <w:rFonts w:ascii="Times New Roman" w:eastAsia="Times New Roman" w:hAnsi="Times New Roman"/>
          <w:b/>
          <w:sz w:val="36"/>
          <w:szCs w:val="36"/>
          <w:lang w:eastAsia="ru-RU"/>
        </w:rPr>
      </w:pPr>
    </w:p>
    <w:p w:rsidR="00DD3AD2" w:rsidRDefault="00DD3AD2" w:rsidP="00DD3AD2">
      <w:pPr>
        <w:spacing w:after="0"/>
        <w:ind w:left="1077"/>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РАБОЧАЯ ПРОГРАММА</w:t>
      </w:r>
    </w:p>
    <w:p w:rsidR="00DD3AD2" w:rsidRPr="005D3208" w:rsidRDefault="00DD3AD2" w:rsidP="00DD3AD2">
      <w:pPr>
        <w:spacing w:after="0"/>
        <w:jc w:val="center"/>
        <w:rPr>
          <w:rFonts w:ascii="Times New Roman" w:eastAsia="Times New Roman" w:hAnsi="Times New Roman"/>
          <w:sz w:val="40"/>
          <w:szCs w:val="40"/>
          <w:lang w:eastAsia="ru-RU"/>
        </w:rPr>
      </w:pPr>
      <w:r w:rsidRPr="005D3208">
        <w:rPr>
          <w:rFonts w:ascii="Times New Roman" w:eastAsia="Times New Roman" w:hAnsi="Times New Roman"/>
          <w:sz w:val="40"/>
          <w:szCs w:val="40"/>
          <w:lang w:eastAsia="ru-RU"/>
        </w:rPr>
        <w:t>внеурочной деятельности</w:t>
      </w:r>
    </w:p>
    <w:p w:rsidR="00DD3AD2" w:rsidRDefault="00DD3AD2" w:rsidP="00DD3AD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p>
    <w:tbl>
      <w:tblPr>
        <w:tblpPr w:leftFromText="180" w:rightFromText="180" w:bottomFromText="200" w:vertAnchor="text" w:horzAnchor="margin" w:tblpXSpec="center" w:tblpY="176"/>
        <w:tblW w:w="0" w:type="auto"/>
        <w:tblBorders>
          <w:bottom w:val="single" w:sz="4" w:space="0" w:color="auto"/>
          <w:insideH w:val="single" w:sz="4" w:space="0" w:color="auto"/>
          <w:insideV w:val="single" w:sz="4" w:space="0" w:color="auto"/>
        </w:tblBorders>
        <w:tblLook w:val="04A0"/>
      </w:tblPr>
      <w:tblGrid>
        <w:gridCol w:w="9179"/>
      </w:tblGrid>
      <w:tr w:rsidR="00DD3AD2" w:rsidTr="00DD3AD2">
        <w:trPr>
          <w:trHeight w:val="510"/>
        </w:trPr>
        <w:tc>
          <w:tcPr>
            <w:tcW w:w="9179" w:type="dxa"/>
            <w:tcBorders>
              <w:top w:val="nil"/>
              <w:left w:val="nil"/>
              <w:bottom w:val="single" w:sz="4" w:space="0" w:color="auto"/>
              <w:right w:val="nil"/>
            </w:tcBorders>
            <w:hideMark/>
          </w:tcPr>
          <w:p w:rsidR="00DD3AD2" w:rsidRDefault="005D3208">
            <w:pPr>
              <w:spacing w:after="0" w:line="240" w:lineRule="auto"/>
              <w:jc w:val="center"/>
              <w:rPr>
                <w:rFonts w:ascii="Times New Roman" w:eastAsia="Times New Roman" w:hAnsi="Times New Roman"/>
                <w:sz w:val="28"/>
                <w:szCs w:val="28"/>
                <w:lang w:eastAsia="ru-RU"/>
              </w:rPr>
            </w:pPr>
            <w:r w:rsidRPr="00CC7EAB">
              <w:rPr>
                <w:rFonts w:ascii="Times New Roman" w:hAnsi="Times New Roman"/>
                <w:b/>
                <w:sz w:val="40"/>
                <w:szCs w:val="40"/>
              </w:rPr>
              <w:t>Основы финансовой грамотности</w:t>
            </w:r>
          </w:p>
        </w:tc>
      </w:tr>
    </w:tbl>
    <w:p w:rsidR="00DD3AD2" w:rsidRDefault="00DD3AD2" w:rsidP="00DD3AD2">
      <w:pPr>
        <w:spacing w:after="0"/>
        <w:ind w:left="1077"/>
        <w:jc w:val="center"/>
        <w:rPr>
          <w:rFonts w:ascii="Times New Roman" w:eastAsia="Times New Roman" w:hAnsi="Times New Roman"/>
          <w:lang w:eastAsia="ru-RU"/>
        </w:rPr>
      </w:pPr>
      <w:r>
        <w:rPr>
          <w:rFonts w:ascii="Times New Roman" w:eastAsia="Times New Roman" w:hAnsi="Times New Roman"/>
          <w:lang w:eastAsia="ru-RU"/>
        </w:rPr>
        <w:t xml:space="preserve"> (указать учебный предмет, курс)</w:t>
      </w:r>
    </w:p>
    <w:p w:rsidR="00DD3AD2" w:rsidRDefault="00DD3AD2" w:rsidP="00DD3AD2">
      <w:pPr>
        <w:spacing w:after="0"/>
        <w:ind w:left="1077"/>
        <w:jc w:val="center"/>
        <w:rPr>
          <w:rFonts w:ascii="Times New Roman" w:eastAsia="Times New Roman" w:hAnsi="Times New Roman"/>
          <w:lang w:eastAsia="ru-RU"/>
        </w:rPr>
      </w:pPr>
    </w:p>
    <w:p w:rsidR="00DD3AD2" w:rsidRDefault="00DD3AD2" w:rsidP="00DD3AD2">
      <w:pPr>
        <w:spacing w:after="0"/>
        <w:rPr>
          <w:rFonts w:ascii="Times New Roman" w:eastAsia="Times New Roman" w:hAnsi="Times New Roman"/>
          <w:sz w:val="36"/>
          <w:szCs w:val="36"/>
          <w:lang w:eastAsia="ru-RU"/>
        </w:rPr>
      </w:pPr>
      <w:r>
        <w:rPr>
          <w:rFonts w:ascii="Times New Roman" w:eastAsia="Times New Roman" w:hAnsi="Times New Roman"/>
          <w:sz w:val="36"/>
          <w:szCs w:val="36"/>
          <w:lang w:eastAsia="ru-RU"/>
        </w:rPr>
        <w:t>Уровень общего образования</w:t>
      </w:r>
    </w:p>
    <w:p w:rsidR="00DD3AD2" w:rsidRDefault="00DD3AD2" w:rsidP="00DD3AD2">
      <w:pPr>
        <w:spacing w:after="0"/>
        <w:ind w:left="1077"/>
        <w:jc w:val="center"/>
        <w:rPr>
          <w:rFonts w:ascii="Times New Roman" w:eastAsia="Times New Roman" w:hAnsi="Times New Roman"/>
          <w:lang w:eastAsia="ru-RU"/>
        </w:rPr>
      </w:pPr>
    </w:p>
    <w:tbl>
      <w:tblPr>
        <w:tblW w:w="10231" w:type="dxa"/>
        <w:tblInd w:w="108" w:type="dxa"/>
        <w:tblBorders>
          <w:bottom w:val="single" w:sz="4" w:space="0" w:color="auto"/>
        </w:tblBorders>
        <w:tblLook w:val="04A0"/>
      </w:tblPr>
      <w:tblGrid>
        <w:gridCol w:w="10231"/>
      </w:tblGrid>
      <w:tr w:rsidR="00DD3AD2" w:rsidTr="00DD3AD2">
        <w:trPr>
          <w:trHeight w:val="510"/>
        </w:trPr>
        <w:tc>
          <w:tcPr>
            <w:tcW w:w="10231" w:type="dxa"/>
            <w:tcBorders>
              <w:top w:val="nil"/>
              <w:left w:val="nil"/>
              <w:bottom w:val="single" w:sz="4" w:space="0" w:color="auto"/>
              <w:right w:val="nil"/>
            </w:tcBorders>
            <w:hideMark/>
          </w:tcPr>
          <w:p w:rsidR="00DD3AD2" w:rsidRDefault="00CC2E1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D3AD2">
              <w:rPr>
                <w:rFonts w:ascii="Times New Roman" w:eastAsia="Times New Roman" w:hAnsi="Times New Roman"/>
                <w:sz w:val="28"/>
                <w:szCs w:val="28"/>
                <w:lang w:eastAsia="ru-RU"/>
              </w:rPr>
              <w:t xml:space="preserve"> класс основного общего образования</w:t>
            </w:r>
          </w:p>
        </w:tc>
      </w:tr>
    </w:tbl>
    <w:p w:rsidR="00DD3AD2" w:rsidRDefault="00DD3AD2" w:rsidP="00DD3AD2">
      <w:pPr>
        <w:spacing w:after="0"/>
        <w:ind w:left="1077" w:hanging="935"/>
        <w:jc w:val="center"/>
        <w:rPr>
          <w:rFonts w:ascii="Times New Roman" w:eastAsia="Times New Roman" w:hAnsi="Times New Roman"/>
          <w:lang w:eastAsia="ru-RU"/>
        </w:rPr>
      </w:pPr>
      <w:r>
        <w:rPr>
          <w:rFonts w:ascii="Times New Roman" w:eastAsia="Times New Roman" w:hAnsi="Times New Roman"/>
          <w:lang w:eastAsia="ru-RU"/>
        </w:rPr>
        <w:t xml:space="preserve"> (начальное общее, основное общее, среднее общее образование с указание класса)</w:t>
      </w:r>
    </w:p>
    <w:p w:rsidR="00DD3AD2" w:rsidRDefault="00DD3AD2" w:rsidP="00DD3AD2">
      <w:pPr>
        <w:spacing w:after="0"/>
        <w:rPr>
          <w:rFonts w:ascii="Times New Roman" w:eastAsia="Times New Roman" w:hAnsi="Times New Roman"/>
          <w:sz w:val="36"/>
          <w:szCs w:val="36"/>
          <w:lang w:eastAsia="ru-RU"/>
        </w:rPr>
      </w:pPr>
    </w:p>
    <w:tbl>
      <w:tblPr>
        <w:tblpPr w:leftFromText="180" w:rightFromText="180" w:bottomFromText="200" w:vertAnchor="text" w:horzAnchor="page" w:tblpX="4048" w:tblpY="30"/>
        <w:tblW w:w="0" w:type="auto"/>
        <w:tblBorders>
          <w:bottom w:val="single" w:sz="4" w:space="0" w:color="auto"/>
          <w:insideH w:val="single" w:sz="4" w:space="0" w:color="auto"/>
          <w:insideV w:val="single" w:sz="4" w:space="0" w:color="auto"/>
        </w:tblBorders>
        <w:tblLook w:val="04A0"/>
      </w:tblPr>
      <w:tblGrid>
        <w:gridCol w:w="3019"/>
      </w:tblGrid>
      <w:tr w:rsidR="00DD3AD2" w:rsidTr="00DD3AD2">
        <w:trPr>
          <w:trHeight w:val="268"/>
        </w:trPr>
        <w:tc>
          <w:tcPr>
            <w:tcW w:w="3019" w:type="dxa"/>
            <w:tcBorders>
              <w:top w:val="nil"/>
              <w:left w:val="nil"/>
              <w:bottom w:val="single" w:sz="4" w:space="0" w:color="auto"/>
              <w:right w:val="nil"/>
            </w:tcBorders>
            <w:hideMark/>
          </w:tcPr>
          <w:p w:rsidR="00DD3AD2" w:rsidRPr="005D3208" w:rsidRDefault="005D3208" w:rsidP="005D3208">
            <w:pPr>
              <w:spacing w:after="0"/>
              <w:jc w:val="center"/>
              <w:rPr>
                <w:rFonts w:ascii="Times New Roman" w:hAnsi="Times New Roman"/>
                <w:sz w:val="28"/>
                <w:szCs w:val="28"/>
              </w:rPr>
            </w:pPr>
            <w:r>
              <w:rPr>
                <w:rFonts w:ascii="Times New Roman" w:hAnsi="Times New Roman"/>
                <w:sz w:val="28"/>
                <w:szCs w:val="28"/>
              </w:rPr>
              <w:t>7 класс – 34</w:t>
            </w:r>
            <w:r w:rsidRPr="00B054BE">
              <w:rPr>
                <w:rFonts w:ascii="Times New Roman" w:hAnsi="Times New Roman"/>
                <w:sz w:val="28"/>
                <w:szCs w:val="28"/>
              </w:rPr>
              <w:t xml:space="preserve"> часов</w:t>
            </w:r>
          </w:p>
        </w:tc>
      </w:tr>
    </w:tbl>
    <w:p w:rsidR="00DD3AD2" w:rsidRDefault="00DD3AD2" w:rsidP="00DD3AD2">
      <w:pPr>
        <w:spacing w:after="0"/>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Количество </w:t>
      </w:r>
    </w:p>
    <w:p w:rsidR="00DD3AD2" w:rsidRDefault="00DD3AD2" w:rsidP="00DD3AD2">
      <w:pPr>
        <w:spacing w:after="0"/>
        <w:rPr>
          <w:rFonts w:ascii="Times New Roman" w:eastAsia="Times New Roman" w:hAnsi="Times New Roman"/>
          <w:sz w:val="36"/>
          <w:szCs w:val="36"/>
          <w:lang w:eastAsia="ru-RU"/>
        </w:rPr>
      </w:pPr>
    </w:p>
    <w:tbl>
      <w:tblPr>
        <w:tblpPr w:leftFromText="180" w:rightFromText="180" w:bottomFromText="200" w:vertAnchor="text" w:horzAnchor="margin" w:tblpXSpec="right" w:tblpY="3"/>
        <w:tblW w:w="0" w:type="auto"/>
        <w:tblBorders>
          <w:bottom w:val="single" w:sz="4" w:space="0" w:color="auto"/>
          <w:insideH w:val="single" w:sz="4" w:space="0" w:color="auto"/>
          <w:insideV w:val="single" w:sz="4" w:space="0" w:color="auto"/>
        </w:tblBorders>
        <w:tblLook w:val="04A0"/>
      </w:tblPr>
      <w:tblGrid>
        <w:gridCol w:w="7733"/>
      </w:tblGrid>
      <w:tr w:rsidR="00DD3AD2" w:rsidTr="00DD3AD2">
        <w:trPr>
          <w:trHeight w:val="390"/>
        </w:trPr>
        <w:tc>
          <w:tcPr>
            <w:tcW w:w="7733" w:type="dxa"/>
            <w:tcBorders>
              <w:top w:val="nil"/>
              <w:left w:val="nil"/>
              <w:bottom w:val="single" w:sz="4" w:space="0" w:color="auto"/>
              <w:right w:val="nil"/>
            </w:tcBorders>
            <w:hideMark/>
          </w:tcPr>
          <w:p w:rsidR="00DD3AD2" w:rsidRDefault="00DD3AD2">
            <w:pPr>
              <w:spacing w:after="0"/>
              <w:ind w:firstLine="170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Гладких</w:t>
            </w:r>
            <w:proofErr w:type="gramEnd"/>
            <w:r>
              <w:rPr>
                <w:rFonts w:ascii="Times New Roman" w:eastAsia="Times New Roman" w:hAnsi="Times New Roman"/>
                <w:sz w:val="28"/>
                <w:szCs w:val="28"/>
                <w:lang w:eastAsia="ru-RU"/>
              </w:rPr>
              <w:t xml:space="preserve"> Ольга Владимировна</w:t>
            </w:r>
          </w:p>
        </w:tc>
      </w:tr>
    </w:tbl>
    <w:p w:rsidR="00DD3AD2" w:rsidRDefault="00DD3AD2" w:rsidP="00DD3AD2">
      <w:pPr>
        <w:spacing w:after="0"/>
        <w:rPr>
          <w:rFonts w:ascii="Times New Roman" w:eastAsia="Times New Roman" w:hAnsi="Times New Roman"/>
          <w:sz w:val="28"/>
          <w:szCs w:val="28"/>
          <w:lang w:eastAsia="ru-RU"/>
        </w:rPr>
      </w:pPr>
      <w:r>
        <w:rPr>
          <w:rFonts w:ascii="Times New Roman" w:eastAsia="Times New Roman" w:hAnsi="Times New Roman"/>
          <w:sz w:val="36"/>
          <w:szCs w:val="36"/>
          <w:lang w:eastAsia="ru-RU"/>
        </w:rPr>
        <w:t>Учитель</w:t>
      </w:r>
    </w:p>
    <w:p w:rsidR="00DD3AD2" w:rsidRDefault="00DD3AD2" w:rsidP="00DD3AD2">
      <w:pPr>
        <w:spacing w:after="0"/>
        <w:jc w:val="center"/>
        <w:rPr>
          <w:rFonts w:ascii="Times New Roman" w:eastAsia="Times New Roman" w:hAnsi="Times New Roman"/>
          <w:sz w:val="36"/>
          <w:szCs w:val="36"/>
          <w:lang w:eastAsia="ru-RU"/>
        </w:rPr>
      </w:pPr>
      <w:r>
        <w:rPr>
          <w:rFonts w:ascii="Times New Roman" w:eastAsia="Times New Roman" w:hAnsi="Times New Roman"/>
          <w:lang w:eastAsia="ru-RU"/>
        </w:rPr>
        <w:t>Ф.И.О.</w:t>
      </w:r>
    </w:p>
    <w:p w:rsidR="00DD3AD2" w:rsidRDefault="00DD3AD2" w:rsidP="00DD3AD2">
      <w:pPr>
        <w:tabs>
          <w:tab w:val="left" w:pos="3840"/>
        </w:tabs>
        <w:spacing w:after="0"/>
        <w:rPr>
          <w:rFonts w:ascii="Times New Roman" w:eastAsia="Times New Roman" w:hAnsi="Times New Roman"/>
          <w:sz w:val="36"/>
          <w:szCs w:val="36"/>
          <w:lang w:eastAsia="ru-RU"/>
        </w:rPr>
      </w:pPr>
    </w:p>
    <w:p w:rsidR="00FA213F" w:rsidRDefault="00FA213F" w:rsidP="00DD3AD2">
      <w:pPr>
        <w:tabs>
          <w:tab w:val="left" w:pos="3840"/>
        </w:tabs>
        <w:spacing w:after="0"/>
        <w:rPr>
          <w:rFonts w:ascii="Times New Roman" w:eastAsia="Times New Roman" w:hAnsi="Times New Roman"/>
          <w:sz w:val="36"/>
          <w:szCs w:val="36"/>
          <w:lang w:eastAsia="ru-RU"/>
        </w:rPr>
      </w:pPr>
    </w:p>
    <w:p w:rsidR="00DD3AD2" w:rsidRDefault="00DD3AD2" w:rsidP="00DD3AD2">
      <w:pPr>
        <w:spacing w:after="0"/>
        <w:rPr>
          <w:rFonts w:ascii="Times New Roman" w:eastAsia="Times New Roman" w:hAnsi="Times New Roman"/>
          <w:sz w:val="32"/>
          <w:szCs w:val="32"/>
          <w:lang w:eastAsia="ru-RU"/>
        </w:rPr>
      </w:pPr>
      <w:r>
        <w:rPr>
          <w:rFonts w:ascii="Times New Roman" w:eastAsia="Times New Roman" w:hAnsi="Times New Roman"/>
          <w:sz w:val="36"/>
          <w:szCs w:val="36"/>
          <w:lang w:eastAsia="ru-RU"/>
        </w:rPr>
        <w:t>Программа разработана на основе</w:t>
      </w:r>
      <w:r>
        <w:rPr>
          <w:rFonts w:ascii="Times New Roman" w:eastAsia="Times New Roman" w:hAnsi="Times New Roman"/>
          <w:b/>
          <w:bCs/>
          <w:sz w:val="32"/>
          <w:szCs w:val="32"/>
          <w:lang w:eastAsia="ru-RU"/>
        </w:rPr>
        <w:t xml:space="preserve"> </w:t>
      </w:r>
    </w:p>
    <w:tbl>
      <w:tblPr>
        <w:tblpPr w:leftFromText="180" w:rightFromText="180" w:bottomFromText="200" w:vertAnchor="text" w:horzAnchor="margin" w:tblpXSpec="center" w:tblpY="228"/>
        <w:tblW w:w="10231" w:type="dxa"/>
        <w:tblBorders>
          <w:bottom w:val="single" w:sz="4" w:space="0" w:color="auto"/>
        </w:tblBorders>
        <w:tblLook w:val="04A0"/>
      </w:tblPr>
      <w:tblGrid>
        <w:gridCol w:w="10231"/>
      </w:tblGrid>
      <w:tr w:rsidR="00DD3AD2" w:rsidTr="00DD3AD2">
        <w:trPr>
          <w:trHeight w:val="510"/>
        </w:trPr>
        <w:tc>
          <w:tcPr>
            <w:tcW w:w="10231" w:type="dxa"/>
            <w:tcBorders>
              <w:top w:val="nil"/>
              <w:left w:val="nil"/>
              <w:bottom w:val="single" w:sz="4" w:space="0" w:color="auto"/>
              <w:right w:val="nil"/>
            </w:tcBorders>
            <w:hideMark/>
          </w:tcPr>
          <w:p w:rsidR="00DD3AD2" w:rsidRPr="008A529C" w:rsidRDefault="005D3208" w:rsidP="008A529C">
            <w:pPr>
              <w:shd w:val="clear" w:color="auto" w:fill="FFFFFF"/>
              <w:spacing w:after="0"/>
              <w:rPr>
                <w:rFonts w:ascii="Times New Roman" w:eastAsia="Times New Roman" w:hAnsi="Times New Roman"/>
                <w:sz w:val="24"/>
                <w:szCs w:val="24"/>
                <w:lang w:eastAsia="ru-RU"/>
              </w:rPr>
            </w:pPr>
            <w:r w:rsidRPr="00CC7EAB">
              <w:rPr>
                <w:rFonts w:ascii="Times New Roman" w:hAnsi="Times New Roman"/>
                <w:bCs/>
                <w:sz w:val="24"/>
                <w:szCs w:val="24"/>
              </w:rPr>
              <w:t xml:space="preserve">Рабочая программа разработана с учетом </w:t>
            </w:r>
            <w:r w:rsidRPr="00CC7EAB">
              <w:rPr>
                <w:rFonts w:ascii="Times New Roman" w:hAnsi="Times New Roman"/>
                <w:sz w:val="24"/>
                <w:szCs w:val="24"/>
              </w:rPr>
              <w:t xml:space="preserve">УМК </w:t>
            </w:r>
            <w:r w:rsidRPr="00CC7EAB">
              <w:rPr>
                <w:rFonts w:ascii="Times New Roman" w:hAnsi="Times New Roman"/>
                <w:bCs/>
                <w:sz w:val="24"/>
                <w:szCs w:val="24"/>
                <w:lang w:eastAsia="ar-SA"/>
              </w:rPr>
              <w:t xml:space="preserve">Финансовая грамотность. 8 – 9 класс общеобразовательных организаций. О. И. Рязанова, И. В. </w:t>
            </w:r>
            <w:proofErr w:type="spellStart"/>
            <w:r w:rsidRPr="00CC7EAB">
              <w:rPr>
                <w:rFonts w:ascii="Times New Roman" w:hAnsi="Times New Roman"/>
                <w:bCs/>
                <w:sz w:val="24"/>
                <w:szCs w:val="24"/>
                <w:lang w:eastAsia="ar-SA"/>
              </w:rPr>
              <w:t>Липсиц</w:t>
            </w:r>
            <w:proofErr w:type="spellEnd"/>
            <w:r w:rsidRPr="00CC7EAB">
              <w:rPr>
                <w:rFonts w:ascii="Times New Roman" w:hAnsi="Times New Roman"/>
                <w:bCs/>
                <w:sz w:val="24"/>
                <w:szCs w:val="24"/>
                <w:lang w:eastAsia="ar-SA"/>
              </w:rPr>
              <w:t xml:space="preserve">, Е. Б. </w:t>
            </w:r>
            <w:proofErr w:type="spellStart"/>
            <w:r w:rsidRPr="00CC7EAB">
              <w:rPr>
                <w:rFonts w:ascii="Times New Roman" w:hAnsi="Times New Roman"/>
                <w:bCs/>
                <w:sz w:val="24"/>
                <w:szCs w:val="24"/>
                <w:lang w:eastAsia="ar-SA"/>
              </w:rPr>
              <w:t>Лавренова</w:t>
            </w:r>
            <w:proofErr w:type="spellEnd"/>
            <w:r w:rsidRPr="00CC7EAB">
              <w:rPr>
                <w:rFonts w:ascii="Times New Roman" w:hAnsi="Times New Roman"/>
                <w:bCs/>
                <w:sz w:val="24"/>
                <w:szCs w:val="24"/>
                <w:lang w:eastAsia="ar-SA"/>
              </w:rPr>
              <w:t>. – М.: ВИТА – ПРЕСС, 2016</w:t>
            </w:r>
          </w:p>
        </w:tc>
      </w:tr>
    </w:tbl>
    <w:p w:rsidR="000D0C46" w:rsidRPr="000D0C46" w:rsidRDefault="000D0C46" w:rsidP="00F84897">
      <w:pPr>
        <w:spacing w:after="0"/>
        <w:ind w:firstLine="709"/>
        <w:jc w:val="center"/>
        <w:rPr>
          <w:rFonts w:ascii="Times New Roman" w:hAnsi="Times New Roman"/>
          <w:bCs/>
          <w:sz w:val="24"/>
          <w:szCs w:val="24"/>
          <w:lang w:eastAsia="ar-SA"/>
        </w:rPr>
      </w:pPr>
      <w:r w:rsidRPr="000D0C46">
        <w:rPr>
          <w:rFonts w:ascii="Times New Roman" w:hAnsi="Times New Roman"/>
          <w:bCs/>
          <w:sz w:val="24"/>
          <w:szCs w:val="24"/>
          <w:lang w:eastAsia="ar-SA"/>
        </w:rPr>
        <w:t>г. Донецк</w:t>
      </w:r>
    </w:p>
    <w:p w:rsidR="000D0C46" w:rsidRPr="000D0C46" w:rsidRDefault="00294D23" w:rsidP="00F84897">
      <w:pPr>
        <w:spacing w:after="0"/>
        <w:ind w:firstLine="709"/>
        <w:jc w:val="center"/>
        <w:rPr>
          <w:rFonts w:ascii="Times New Roman" w:hAnsi="Times New Roman"/>
          <w:bCs/>
          <w:sz w:val="24"/>
          <w:szCs w:val="24"/>
          <w:lang w:eastAsia="ar-SA"/>
        </w:rPr>
      </w:pPr>
      <w:r>
        <w:rPr>
          <w:rFonts w:ascii="Times New Roman" w:hAnsi="Times New Roman"/>
          <w:bCs/>
          <w:sz w:val="24"/>
          <w:szCs w:val="24"/>
          <w:lang w:eastAsia="ar-SA"/>
        </w:rPr>
        <w:t>2019</w:t>
      </w:r>
    </w:p>
    <w:p w:rsidR="003D6F24" w:rsidRDefault="003D6F24">
      <w:pPr>
        <w:rPr>
          <w:rFonts w:ascii="Times New Roman" w:hAnsi="Times New Roman"/>
          <w:b/>
          <w:bCs/>
          <w:sz w:val="24"/>
          <w:szCs w:val="24"/>
          <w:lang w:eastAsia="ar-SA"/>
        </w:rPr>
      </w:pPr>
      <w:r>
        <w:rPr>
          <w:rFonts w:ascii="Times New Roman" w:hAnsi="Times New Roman"/>
          <w:b/>
          <w:bCs/>
          <w:sz w:val="24"/>
          <w:szCs w:val="24"/>
          <w:lang w:eastAsia="ar-SA"/>
        </w:rPr>
        <w:br w:type="page"/>
      </w:r>
    </w:p>
    <w:p w:rsidR="00F84897" w:rsidRDefault="00F84897" w:rsidP="00F84897">
      <w:pPr>
        <w:spacing w:after="0"/>
        <w:ind w:firstLine="709"/>
        <w:jc w:val="center"/>
        <w:rPr>
          <w:rFonts w:ascii="Times New Roman" w:hAnsi="Times New Roman"/>
          <w:sz w:val="24"/>
          <w:szCs w:val="24"/>
        </w:rPr>
      </w:pPr>
      <w:r w:rsidRPr="00CC7EAB">
        <w:rPr>
          <w:rFonts w:ascii="Times New Roman" w:hAnsi="Times New Roman"/>
          <w:b/>
          <w:bCs/>
          <w:sz w:val="24"/>
          <w:szCs w:val="24"/>
          <w:lang w:eastAsia="ar-SA"/>
        </w:rPr>
        <w:lastRenderedPageBreak/>
        <w:t>Пояснительная записка</w:t>
      </w:r>
    </w:p>
    <w:p w:rsidR="00321DE9" w:rsidRPr="00CC7EAB" w:rsidRDefault="00FE20FA" w:rsidP="00321DE9">
      <w:pPr>
        <w:spacing w:after="0"/>
        <w:ind w:firstLine="709"/>
        <w:jc w:val="both"/>
        <w:rPr>
          <w:rFonts w:ascii="Times New Roman" w:hAnsi="Times New Roman"/>
          <w:sz w:val="24"/>
          <w:szCs w:val="24"/>
        </w:rPr>
      </w:pPr>
      <w:r w:rsidRPr="00FE20FA">
        <w:rPr>
          <w:rFonts w:ascii="Times New Roman" w:hAnsi="Times New Roman"/>
          <w:sz w:val="24"/>
          <w:szCs w:val="24"/>
        </w:rPr>
        <w:t>Рабочая программа курс</w:t>
      </w:r>
      <w:r w:rsidR="000E2F31">
        <w:rPr>
          <w:rFonts w:ascii="Times New Roman" w:hAnsi="Times New Roman"/>
          <w:sz w:val="24"/>
          <w:szCs w:val="24"/>
        </w:rPr>
        <w:t>а</w:t>
      </w:r>
      <w:r w:rsidRPr="00FE20FA">
        <w:rPr>
          <w:rFonts w:ascii="Times New Roman" w:hAnsi="Times New Roman"/>
          <w:sz w:val="24"/>
          <w:szCs w:val="24"/>
        </w:rPr>
        <w:t xml:space="preserve"> </w:t>
      </w:r>
      <w:r>
        <w:rPr>
          <w:rFonts w:ascii="Times New Roman" w:hAnsi="Times New Roman"/>
          <w:sz w:val="24"/>
          <w:szCs w:val="24"/>
        </w:rPr>
        <w:t xml:space="preserve">внеурочной деятельности </w:t>
      </w:r>
      <w:r w:rsidR="000E2F31">
        <w:rPr>
          <w:rFonts w:ascii="Times New Roman" w:hAnsi="Times New Roman"/>
          <w:sz w:val="24"/>
          <w:szCs w:val="24"/>
        </w:rPr>
        <w:t xml:space="preserve">по </w:t>
      </w:r>
      <w:proofErr w:type="spellStart"/>
      <w:r w:rsidR="000E2F31">
        <w:rPr>
          <w:rFonts w:ascii="Times New Roman" w:hAnsi="Times New Roman"/>
          <w:sz w:val="24"/>
          <w:szCs w:val="24"/>
        </w:rPr>
        <w:t>общеинтеллектуальному</w:t>
      </w:r>
      <w:proofErr w:type="spellEnd"/>
      <w:r w:rsidR="000E2F31">
        <w:rPr>
          <w:rFonts w:ascii="Times New Roman" w:hAnsi="Times New Roman"/>
          <w:sz w:val="24"/>
          <w:szCs w:val="24"/>
        </w:rPr>
        <w:t xml:space="preserve"> направлению </w:t>
      </w:r>
      <w:r w:rsidRPr="00FE20FA">
        <w:rPr>
          <w:rFonts w:ascii="Times New Roman" w:hAnsi="Times New Roman"/>
          <w:sz w:val="24"/>
          <w:szCs w:val="24"/>
        </w:rPr>
        <w:t>«</w:t>
      </w:r>
      <w:r w:rsidR="00B21994">
        <w:rPr>
          <w:rFonts w:ascii="Times New Roman" w:hAnsi="Times New Roman"/>
          <w:sz w:val="24"/>
          <w:szCs w:val="24"/>
        </w:rPr>
        <w:t>Основы финансовой грамотности</w:t>
      </w:r>
      <w:r w:rsidRPr="00FE20FA">
        <w:rPr>
          <w:rFonts w:ascii="Times New Roman" w:hAnsi="Times New Roman"/>
          <w:sz w:val="24"/>
          <w:szCs w:val="24"/>
        </w:rPr>
        <w:t xml:space="preserve">» </w:t>
      </w:r>
      <w:r w:rsidR="00B21994">
        <w:rPr>
          <w:rFonts w:ascii="Times New Roman" w:hAnsi="Times New Roman"/>
          <w:sz w:val="24"/>
          <w:szCs w:val="24"/>
        </w:rPr>
        <w:t xml:space="preserve">предназначена для </w:t>
      </w:r>
      <w:proofErr w:type="gramStart"/>
      <w:r w:rsidR="00B21994">
        <w:rPr>
          <w:rFonts w:ascii="Times New Roman" w:hAnsi="Times New Roman"/>
          <w:sz w:val="24"/>
          <w:szCs w:val="24"/>
        </w:rPr>
        <w:t>обучающихся</w:t>
      </w:r>
      <w:proofErr w:type="gramEnd"/>
      <w:r w:rsidR="00B21994">
        <w:rPr>
          <w:rFonts w:ascii="Times New Roman" w:hAnsi="Times New Roman"/>
          <w:sz w:val="24"/>
          <w:szCs w:val="24"/>
        </w:rPr>
        <w:t xml:space="preserve"> 7 класса,</w:t>
      </w:r>
      <w:r w:rsidRPr="00FE20FA">
        <w:rPr>
          <w:rFonts w:ascii="Times New Roman" w:hAnsi="Times New Roman"/>
          <w:sz w:val="24"/>
          <w:szCs w:val="24"/>
        </w:rPr>
        <w:t xml:space="preserve"> </w:t>
      </w:r>
      <w:r w:rsidR="00321DE9">
        <w:rPr>
          <w:rFonts w:ascii="Times New Roman" w:hAnsi="Times New Roman"/>
          <w:sz w:val="24"/>
          <w:szCs w:val="24"/>
        </w:rPr>
        <w:t>составлена</w:t>
      </w:r>
      <w:r>
        <w:rPr>
          <w:rFonts w:ascii="Times New Roman" w:hAnsi="Times New Roman"/>
          <w:sz w:val="24"/>
          <w:szCs w:val="24"/>
        </w:rPr>
        <w:t xml:space="preserve"> </w:t>
      </w:r>
      <w:r w:rsidR="00321DE9" w:rsidRPr="00CC7EAB">
        <w:rPr>
          <w:rFonts w:ascii="Times New Roman" w:hAnsi="Times New Roman"/>
          <w:sz w:val="24"/>
          <w:szCs w:val="24"/>
        </w:rPr>
        <w:t xml:space="preserve">на основе: </w:t>
      </w:r>
    </w:p>
    <w:p w:rsidR="00321DE9" w:rsidRPr="00CC7EAB" w:rsidRDefault="00321DE9" w:rsidP="00321DE9">
      <w:pPr>
        <w:pStyle w:val="a4"/>
        <w:numPr>
          <w:ilvl w:val="0"/>
          <w:numId w:val="20"/>
        </w:numPr>
        <w:shd w:val="clear" w:color="auto" w:fill="FFFFFF"/>
        <w:tabs>
          <w:tab w:val="left" w:pos="993"/>
        </w:tabs>
        <w:spacing w:after="0"/>
        <w:ind w:left="0" w:firstLine="709"/>
        <w:jc w:val="both"/>
        <w:rPr>
          <w:rFonts w:ascii="Times New Roman" w:hAnsi="Times New Roman"/>
          <w:bCs/>
          <w:sz w:val="24"/>
          <w:szCs w:val="24"/>
        </w:rPr>
      </w:pPr>
      <w:r w:rsidRPr="00CC7EAB">
        <w:rPr>
          <w:rFonts w:ascii="Times New Roman" w:hAnsi="Times New Roman"/>
          <w:bCs/>
          <w:sz w:val="24"/>
          <w:szCs w:val="24"/>
        </w:rPr>
        <w:t xml:space="preserve">Письмо Министерства образования и науки </w:t>
      </w:r>
      <w:proofErr w:type="spellStart"/>
      <w:r w:rsidRPr="00CC7EAB">
        <w:rPr>
          <w:rFonts w:ascii="Times New Roman" w:hAnsi="Times New Roman"/>
          <w:bCs/>
          <w:sz w:val="24"/>
          <w:szCs w:val="24"/>
        </w:rPr>
        <w:t>РФ</w:t>
      </w:r>
      <w:r w:rsidRPr="00CC7EAB">
        <w:rPr>
          <w:rFonts w:ascii="Times New Roman" w:hAnsi="Times New Roman"/>
          <w:b/>
          <w:sz w:val="24"/>
          <w:szCs w:val="24"/>
        </w:rPr>
        <w:t>от</w:t>
      </w:r>
      <w:proofErr w:type="spellEnd"/>
      <w:r w:rsidRPr="00CC7EAB">
        <w:rPr>
          <w:rFonts w:ascii="Times New Roman" w:hAnsi="Times New Roman"/>
          <w:b/>
          <w:sz w:val="24"/>
          <w:szCs w:val="24"/>
        </w:rPr>
        <w:t xml:space="preserve"> 14 декабря 2015 г. № 09-3564</w:t>
      </w:r>
      <w:r w:rsidRPr="00CC7EAB">
        <w:rPr>
          <w:rFonts w:ascii="Times New Roman" w:hAnsi="Times New Roman"/>
          <w:bCs/>
          <w:sz w:val="24"/>
          <w:szCs w:val="24"/>
        </w:rPr>
        <w:t> </w:t>
      </w:r>
      <w:r w:rsidRPr="00CC7EAB">
        <w:rPr>
          <w:rFonts w:ascii="Times New Roman" w:hAnsi="Times New Roman"/>
          <w:bCs/>
          <w:iCs/>
          <w:sz w:val="24"/>
          <w:szCs w:val="24"/>
        </w:rPr>
        <w:t>«О внеурочной деятельности и реализации дополнительных общеобразовательных программ»</w:t>
      </w:r>
      <w:r w:rsidRPr="00CC7EAB">
        <w:rPr>
          <w:rFonts w:ascii="Times New Roman" w:hAnsi="Times New Roman"/>
          <w:bCs/>
          <w:sz w:val="24"/>
          <w:szCs w:val="24"/>
        </w:rPr>
        <w:t xml:space="preserve">.  </w:t>
      </w:r>
    </w:p>
    <w:p w:rsidR="00321DE9" w:rsidRPr="00CC7EAB" w:rsidRDefault="00321DE9" w:rsidP="00321DE9">
      <w:pPr>
        <w:pStyle w:val="a5"/>
        <w:numPr>
          <w:ilvl w:val="0"/>
          <w:numId w:val="20"/>
        </w:numPr>
        <w:shd w:val="clear" w:color="auto" w:fill="FFFFFF"/>
        <w:tabs>
          <w:tab w:val="left" w:pos="993"/>
        </w:tabs>
        <w:spacing w:before="0" w:beforeAutospacing="0" w:after="0" w:afterAutospacing="0" w:line="276" w:lineRule="auto"/>
        <w:ind w:left="0" w:firstLine="709"/>
        <w:jc w:val="both"/>
        <w:textAlignment w:val="baseline"/>
        <w:rPr>
          <w:rFonts w:ascii="Times New Roman" w:eastAsia="Calibri" w:hAnsi="Times New Roman" w:cs="Times New Roman"/>
          <w:bCs/>
          <w:sz w:val="24"/>
          <w:szCs w:val="24"/>
          <w:lang w:eastAsia="en-US"/>
        </w:rPr>
      </w:pPr>
      <w:r w:rsidRPr="00CC7EAB">
        <w:rPr>
          <w:rFonts w:ascii="Times New Roman" w:eastAsia="Calibri" w:hAnsi="Times New Roman" w:cs="Times New Roman"/>
          <w:bCs/>
          <w:sz w:val="24"/>
          <w:szCs w:val="24"/>
          <w:lang w:eastAsia="en-US"/>
        </w:rPr>
        <w:t>Федеральный закон  </w:t>
      </w:r>
      <w:r w:rsidRPr="00CC7EAB">
        <w:rPr>
          <w:rFonts w:ascii="Times New Roman" w:eastAsia="Calibri" w:hAnsi="Times New Roman" w:cs="Times New Roman"/>
          <w:b/>
          <w:sz w:val="24"/>
          <w:szCs w:val="24"/>
          <w:lang w:eastAsia="en-US"/>
        </w:rPr>
        <w:t>от 29 декабря 2012 г. № 273 </w:t>
      </w:r>
      <w:r w:rsidRPr="00CC7EAB">
        <w:rPr>
          <w:rFonts w:ascii="Times New Roman" w:eastAsia="Calibri" w:hAnsi="Times New Roman" w:cs="Times New Roman"/>
          <w:bCs/>
          <w:iCs/>
          <w:sz w:val="24"/>
          <w:szCs w:val="24"/>
          <w:lang w:eastAsia="en-US"/>
        </w:rPr>
        <w:t>«Об образовании в Российской Федерации»</w:t>
      </w:r>
      <w:r w:rsidRPr="00CC7EAB">
        <w:rPr>
          <w:rFonts w:ascii="Times New Roman" w:eastAsia="Calibri" w:hAnsi="Times New Roman" w:cs="Times New Roman"/>
          <w:bCs/>
          <w:sz w:val="24"/>
          <w:szCs w:val="24"/>
          <w:lang w:eastAsia="en-US"/>
        </w:rPr>
        <w:t>. </w:t>
      </w:r>
      <w:r w:rsidRPr="00CC7EAB">
        <w:rPr>
          <w:rFonts w:ascii="Times New Roman" w:eastAsia="Calibri" w:hAnsi="Times New Roman" w:cs="Times New Roman"/>
          <w:b/>
          <w:sz w:val="24"/>
          <w:szCs w:val="24"/>
          <w:lang w:eastAsia="en-US"/>
        </w:rPr>
        <w:t>Ст.12,28; ст.12,ч.9; ст.75,ч.1</w:t>
      </w:r>
    </w:p>
    <w:p w:rsidR="00321DE9" w:rsidRPr="00CC7EAB" w:rsidRDefault="00321DE9" w:rsidP="00321DE9">
      <w:pPr>
        <w:pStyle w:val="a5"/>
        <w:numPr>
          <w:ilvl w:val="0"/>
          <w:numId w:val="20"/>
        </w:numPr>
        <w:shd w:val="clear" w:color="auto" w:fill="FFFFFF"/>
        <w:tabs>
          <w:tab w:val="left" w:pos="993"/>
        </w:tabs>
        <w:spacing w:before="0" w:beforeAutospacing="0" w:after="0" w:afterAutospacing="0" w:line="276" w:lineRule="auto"/>
        <w:ind w:left="0" w:firstLine="709"/>
        <w:jc w:val="both"/>
        <w:textAlignment w:val="baseline"/>
        <w:rPr>
          <w:rFonts w:ascii="Times New Roman" w:eastAsia="Calibri" w:hAnsi="Times New Roman" w:cs="Times New Roman"/>
          <w:bCs/>
          <w:sz w:val="24"/>
          <w:szCs w:val="24"/>
          <w:lang w:eastAsia="en-US"/>
        </w:rPr>
      </w:pPr>
      <w:r w:rsidRPr="00CC7EAB">
        <w:rPr>
          <w:rFonts w:ascii="Times New Roman" w:eastAsia="Calibri" w:hAnsi="Times New Roman" w:cs="Times New Roman"/>
          <w:bCs/>
          <w:sz w:val="24"/>
          <w:szCs w:val="24"/>
          <w:lang w:eastAsia="en-US"/>
        </w:rPr>
        <w:t>Приказ Министерства образования и науки РФ </w:t>
      </w:r>
      <w:r w:rsidRPr="00CC7EAB">
        <w:rPr>
          <w:rFonts w:ascii="Times New Roman" w:eastAsia="Calibri" w:hAnsi="Times New Roman" w:cs="Times New Roman"/>
          <w:b/>
          <w:sz w:val="24"/>
          <w:szCs w:val="24"/>
          <w:lang w:eastAsia="en-US"/>
        </w:rPr>
        <w:t>от 17 декабря 2010 г. № 1897 </w:t>
      </w:r>
      <w:r w:rsidRPr="00CC7EAB">
        <w:rPr>
          <w:rFonts w:ascii="Times New Roman" w:eastAsia="Calibri" w:hAnsi="Times New Roman" w:cs="Times New Roman"/>
          <w:bCs/>
          <w:iCs/>
          <w:sz w:val="24"/>
          <w:szCs w:val="24"/>
          <w:lang w:eastAsia="en-US"/>
        </w:rPr>
        <w:t>«Об утверждении федерального государственного образовательного стандарта основного общего образования». </w:t>
      </w:r>
      <w:r w:rsidRPr="00CC7EAB">
        <w:rPr>
          <w:rFonts w:ascii="Times New Roman" w:eastAsia="Calibri" w:hAnsi="Times New Roman" w:cs="Times New Roman"/>
          <w:bCs/>
          <w:sz w:val="24"/>
          <w:szCs w:val="24"/>
          <w:lang w:eastAsia="en-US"/>
        </w:rPr>
        <w:t xml:space="preserve"> </w:t>
      </w:r>
    </w:p>
    <w:p w:rsidR="00321DE9" w:rsidRPr="00CC7EAB" w:rsidRDefault="00321DE9" w:rsidP="00321DE9">
      <w:pPr>
        <w:pStyle w:val="a5"/>
        <w:numPr>
          <w:ilvl w:val="0"/>
          <w:numId w:val="20"/>
        </w:numPr>
        <w:shd w:val="clear" w:color="auto" w:fill="FFFFFF"/>
        <w:tabs>
          <w:tab w:val="left" w:pos="993"/>
        </w:tabs>
        <w:spacing w:before="0" w:beforeAutospacing="0" w:after="0" w:afterAutospacing="0" w:line="276" w:lineRule="auto"/>
        <w:ind w:left="0" w:firstLine="709"/>
        <w:jc w:val="both"/>
        <w:textAlignment w:val="baseline"/>
        <w:rPr>
          <w:rFonts w:ascii="Times New Roman" w:eastAsia="Calibri" w:hAnsi="Times New Roman" w:cs="Times New Roman"/>
          <w:bCs/>
          <w:sz w:val="24"/>
          <w:szCs w:val="24"/>
          <w:lang w:eastAsia="en-US"/>
        </w:rPr>
      </w:pPr>
      <w:r w:rsidRPr="00CC7EAB">
        <w:rPr>
          <w:rFonts w:ascii="Times New Roman" w:eastAsia="Calibri" w:hAnsi="Times New Roman" w:cs="Times New Roman"/>
          <w:bCs/>
          <w:sz w:val="24"/>
          <w:szCs w:val="24"/>
          <w:lang w:eastAsia="en-US"/>
        </w:rPr>
        <w:t>Постановления Главного государственного санитарного врача РФ </w:t>
      </w:r>
      <w:r w:rsidRPr="00CC7EAB">
        <w:rPr>
          <w:rFonts w:ascii="Times New Roman" w:eastAsia="Calibri" w:hAnsi="Times New Roman" w:cs="Times New Roman"/>
          <w:b/>
          <w:sz w:val="24"/>
          <w:szCs w:val="24"/>
          <w:lang w:eastAsia="en-US"/>
        </w:rPr>
        <w:t>от 24 декабря 2015 года №81</w:t>
      </w:r>
      <w:r w:rsidRPr="00CC7EAB">
        <w:rPr>
          <w:rFonts w:ascii="Times New Roman" w:eastAsia="Calibri" w:hAnsi="Times New Roman" w:cs="Times New Roman"/>
          <w:bCs/>
          <w:sz w:val="24"/>
          <w:szCs w:val="24"/>
          <w:lang w:eastAsia="en-US"/>
        </w:rPr>
        <w:t> </w:t>
      </w:r>
      <w:r w:rsidRPr="00CC7EAB">
        <w:rPr>
          <w:rFonts w:ascii="Times New Roman" w:eastAsia="Calibri" w:hAnsi="Times New Roman" w:cs="Times New Roman"/>
          <w:bCs/>
          <w:iCs/>
          <w:sz w:val="24"/>
          <w:szCs w:val="24"/>
          <w:lang w:eastAsia="en-US"/>
        </w:rPr>
        <w:t>«О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w:t>
      </w:r>
      <w:r w:rsidRPr="00CC7EAB">
        <w:rPr>
          <w:rFonts w:ascii="Times New Roman" w:eastAsia="Calibri" w:hAnsi="Times New Roman" w:cs="Times New Roman"/>
          <w:bCs/>
          <w:sz w:val="24"/>
          <w:szCs w:val="24"/>
          <w:lang w:eastAsia="en-US"/>
        </w:rPr>
        <w:t xml:space="preserve"> </w:t>
      </w:r>
    </w:p>
    <w:p w:rsidR="00321DE9" w:rsidRPr="00CC7EAB" w:rsidRDefault="00321DE9" w:rsidP="00321DE9">
      <w:pPr>
        <w:pStyle w:val="a5"/>
        <w:numPr>
          <w:ilvl w:val="0"/>
          <w:numId w:val="20"/>
        </w:numPr>
        <w:shd w:val="clear" w:color="auto" w:fill="FFFFFF"/>
        <w:tabs>
          <w:tab w:val="left" w:pos="993"/>
        </w:tabs>
        <w:spacing w:before="0" w:beforeAutospacing="0" w:after="0" w:afterAutospacing="0" w:line="276" w:lineRule="auto"/>
        <w:ind w:left="0" w:firstLine="709"/>
        <w:jc w:val="both"/>
        <w:textAlignment w:val="baseline"/>
        <w:rPr>
          <w:rFonts w:ascii="Times New Roman" w:eastAsia="Calibri" w:hAnsi="Times New Roman" w:cs="Times New Roman"/>
          <w:bCs/>
          <w:sz w:val="24"/>
          <w:szCs w:val="24"/>
          <w:lang w:eastAsia="en-US"/>
        </w:rPr>
      </w:pPr>
      <w:r w:rsidRPr="00CC7EAB">
        <w:rPr>
          <w:rFonts w:ascii="Times New Roman" w:eastAsia="Calibri" w:hAnsi="Times New Roman" w:cs="Times New Roman"/>
          <w:bCs/>
          <w:sz w:val="24"/>
          <w:szCs w:val="24"/>
          <w:lang w:eastAsia="en-US"/>
        </w:rPr>
        <w:t>Распоряжение Правительства Российской Федерации </w:t>
      </w:r>
      <w:r w:rsidRPr="00CC7EAB">
        <w:rPr>
          <w:rFonts w:ascii="Times New Roman" w:eastAsia="Calibri" w:hAnsi="Times New Roman" w:cs="Times New Roman"/>
          <w:b/>
          <w:sz w:val="24"/>
          <w:szCs w:val="24"/>
          <w:lang w:eastAsia="en-US"/>
        </w:rPr>
        <w:t>от 24 апреля 2015 г. №729-р </w:t>
      </w:r>
      <w:r w:rsidRPr="00CC7EAB">
        <w:rPr>
          <w:rFonts w:ascii="Times New Roman" w:eastAsia="Calibri" w:hAnsi="Times New Roman" w:cs="Times New Roman"/>
          <w:bCs/>
          <w:iCs/>
          <w:sz w:val="24"/>
          <w:szCs w:val="24"/>
          <w:lang w:eastAsia="en-US"/>
        </w:rPr>
        <w:t>«План мероприятий на 2015 — 2020 годы по реализации Концепции развития дополнительного образования детей». </w:t>
      </w:r>
      <w:r w:rsidRPr="00CC7EAB">
        <w:rPr>
          <w:rFonts w:ascii="Times New Roman" w:eastAsia="Calibri" w:hAnsi="Times New Roman" w:cs="Times New Roman"/>
          <w:bCs/>
          <w:sz w:val="24"/>
          <w:szCs w:val="24"/>
          <w:lang w:eastAsia="en-US"/>
        </w:rPr>
        <w:t xml:space="preserve"> </w:t>
      </w:r>
    </w:p>
    <w:p w:rsidR="00321DE9" w:rsidRPr="00CC7EAB" w:rsidRDefault="00321DE9" w:rsidP="00321DE9">
      <w:pPr>
        <w:pStyle w:val="a5"/>
        <w:numPr>
          <w:ilvl w:val="0"/>
          <w:numId w:val="20"/>
        </w:numPr>
        <w:shd w:val="clear" w:color="auto" w:fill="FFFFFF"/>
        <w:tabs>
          <w:tab w:val="left" w:pos="993"/>
        </w:tabs>
        <w:spacing w:before="0" w:beforeAutospacing="0" w:after="0" w:afterAutospacing="0" w:line="276" w:lineRule="auto"/>
        <w:ind w:left="0" w:firstLine="709"/>
        <w:jc w:val="both"/>
        <w:textAlignment w:val="baseline"/>
        <w:rPr>
          <w:rFonts w:ascii="Times New Roman" w:hAnsi="Times New Roman" w:cs="Times New Roman"/>
          <w:bCs/>
          <w:sz w:val="24"/>
          <w:szCs w:val="24"/>
        </w:rPr>
      </w:pPr>
      <w:r w:rsidRPr="00CC7EAB">
        <w:rPr>
          <w:rFonts w:ascii="Times New Roman" w:eastAsia="Calibri" w:hAnsi="Times New Roman" w:cs="Times New Roman"/>
          <w:bCs/>
          <w:sz w:val="24"/>
          <w:szCs w:val="24"/>
          <w:lang w:eastAsia="en-US"/>
        </w:rPr>
        <w:t>Приказ Министерства образования и науки РФ </w:t>
      </w:r>
      <w:r w:rsidRPr="00CC7EAB">
        <w:rPr>
          <w:rFonts w:ascii="Times New Roman" w:eastAsia="Calibri" w:hAnsi="Times New Roman" w:cs="Times New Roman"/>
          <w:b/>
          <w:sz w:val="24"/>
          <w:szCs w:val="24"/>
          <w:lang w:eastAsia="en-US"/>
        </w:rPr>
        <w:t>от 29 августа 2013 г. № 1008 </w:t>
      </w:r>
      <w:r w:rsidRPr="00CC7EAB">
        <w:rPr>
          <w:rFonts w:ascii="Times New Roman" w:eastAsia="Calibri" w:hAnsi="Times New Roman" w:cs="Times New Roman"/>
          <w:bCs/>
          <w:iCs/>
          <w:sz w:val="24"/>
          <w:szCs w:val="24"/>
          <w:lang w:eastAsia="en-US"/>
        </w:rPr>
        <w:t>«Об утверждении Порядка организации и осуществления образовательной деятельности по дополнительным общеобразовательным программам». </w:t>
      </w:r>
      <w:r w:rsidRPr="00CC7EAB">
        <w:rPr>
          <w:rFonts w:ascii="Times New Roman" w:eastAsia="Calibri" w:hAnsi="Times New Roman" w:cs="Times New Roman"/>
          <w:bCs/>
          <w:sz w:val="24"/>
          <w:szCs w:val="24"/>
          <w:lang w:eastAsia="en-US"/>
        </w:rPr>
        <w:t xml:space="preserve"> </w:t>
      </w:r>
    </w:p>
    <w:p w:rsidR="00321DE9" w:rsidRPr="00321DE9" w:rsidRDefault="00321DE9" w:rsidP="00F84897">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Актуальность данной программы продиктована развитием финансовой системы</w:t>
      </w:r>
      <w:r w:rsidR="00F84897">
        <w:rPr>
          <w:rFonts w:ascii="Times New Roman" w:hAnsi="Times New Roman"/>
          <w:sz w:val="24"/>
          <w:szCs w:val="24"/>
        </w:rPr>
        <w:t xml:space="preserve"> </w:t>
      </w:r>
      <w:r w:rsidRPr="00321DE9">
        <w:rPr>
          <w:rFonts w:ascii="Times New Roman" w:hAnsi="Times New Roman"/>
          <w:sz w:val="24"/>
          <w:szCs w:val="24"/>
        </w:rPr>
        <w:t>и появлением широкого спектра новых сложных финансовых продуктов и услуг, которые</w:t>
      </w:r>
      <w:r w:rsidR="00F84897">
        <w:rPr>
          <w:rFonts w:ascii="Times New Roman" w:hAnsi="Times New Roman"/>
          <w:sz w:val="24"/>
          <w:szCs w:val="24"/>
        </w:rPr>
        <w:t xml:space="preserve"> </w:t>
      </w:r>
      <w:r w:rsidRPr="00321DE9">
        <w:rPr>
          <w:rFonts w:ascii="Times New Roman" w:hAnsi="Times New Roman"/>
          <w:sz w:val="24"/>
          <w:szCs w:val="24"/>
        </w:rPr>
        <w:t>ставят перед гражданами задачи, к решению которых они не всегда готовы.</w:t>
      </w:r>
    </w:p>
    <w:p w:rsidR="00321DE9" w:rsidRPr="00321DE9" w:rsidRDefault="00321DE9" w:rsidP="00F84897">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Финансовая грамотность - необходимое условие жизни в современном мире,</w:t>
      </w:r>
      <w:r w:rsidR="00F84897">
        <w:rPr>
          <w:rFonts w:ascii="Times New Roman" w:hAnsi="Times New Roman"/>
          <w:sz w:val="24"/>
          <w:szCs w:val="24"/>
        </w:rPr>
        <w:t xml:space="preserve"> </w:t>
      </w:r>
      <w:r w:rsidRPr="00321DE9">
        <w:rPr>
          <w:rFonts w:ascii="Times New Roman" w:hAnsi="Times New Roman"/>
          <w:sz w:val="24"/>
          <w:szCs w:val="24"/>
        </w:rPr>
        <w:t>поскольку финансовый рынок предоставляет значительно больше возможностей по</w:t>
      </w:r>
      <w:r w:rsidR="00F84897">
        <w:rPr>
          <w:rFonts w:ascii="Times New Roman" w:hAnsi="Times New Roman"/>
          <w:sz w:val="24"/>
          <w:szCs w:val="24"/>
        </w:rPr>
        <w:t xml:space="preserve"> </w:t>
      </w:r>
      <w:r w:rsidRPr="00321DE9">
        <w:rPr>
          <w:rFonts w:ascii="Times New Roman" w:hAnsi="Times New Roman"/>
          <w:sz w:val="24"/>
          <w:szCs w:val="24"/>
        </w:rPr>
        <w:t>управлению собственными средствами, чем 5—10 лет назад, и такие понятия как</w:t>
      </w:r>
      <w:r w:rsidR="00F84897">
        <w:rPr>
          <w:rFonts w:ascii="Times New Roman" w:hAnsi="Times New Roman"/>
          <w:sz w:val="24"/>
          <w:szCs w:val="24"/>
        </w:rPr>
        <w:t xml:space="preserve"> </w:t>
      </w:r>
      <w:r w:rsidRPr="00321DE9">
        <w:rPr>
          <w:rFonts w:ascii="Times New Roman" w:hAnsi="Times New Roman"/>
          <w:sz w:val="24"/>
          <w:szCs w:val="24"/>
        </w:rPr>
        <w:t>потребительский кредит, ипотека, банковские депозиты плотно вошли в нашу</w:t>
      </w:r>
      <w:r w:rsidR="00F84897">
        <w:rPr>
          <w:rFonts w:ascii="Times New Roman" w:hAnsi="Times New Roman"/>
          <w:sz w:val="24"/>
          <w:szCs w:val="24"/>
        </w:rPr>
        <w:t xml:space="preserve"> </w:t>
      </w:r>
      <w:r w:rsidRPr="00321DE9">
        <w:rPr>
          <w:rFonts w:ascii="Times New Roman" w:hAnsi="Times New Roman"/>
          <w:sz w:val="24"/>
          <w:szCs w:val="24"/>
        </w:rPr>
        <w:t>повседневную жизнь. Однако в настоящий момент времени ни нам, ни нашим детям явно</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недостаточно тех финансовых знаний, которыми мы располагаем. При этом нужно</w:t>
      </w:r>
      <w:r w:rsidR="00F84897">
        <w:rPr>
          <w:rFonts w:ascii="Times New Roman" w:hAnsi="Times New Roman"/>
          <w:sz w:val="24"/>
          <w:szCs w:val="24"/>
        </w:rPr>
        <w:t xml:space="preserve"> </w:t>
      </w:r>
      <w:r w:rsidRPr="00321DE9">
        <w:rPr>
          <w:rFonts w:ascii="Times New Roman" w:hAnsi="Times New Roman"/>
          <w:sz w:val="24"/>
          <w:szCs w:val="24"/>
        </w:rPr>
        <w:t>учитывать, что сегодняшние учащиеся — это завтрашние активные участники</w:t>
      </w:r>
      <w:r w:rsidR="00F84897">
        <w:rPr>
          <w:rFonts w:ascii="Times New Roman" w:hAnsi="Times New Roman"/>
          <w:sz w:val="24"/>
          <w:szCs w:val="24"/>
        </w:rPr>
        <w:t xml:space="preserve"> </w:t>
      </w:r>
      <w:r w:rsidRPr="00321DE9">
        <w:rPr>
          <w:rFonts w:ascii="Times New Roman" w:hAnsi="Times New Roman"/>
          <w:sz w:val="24"/>
          <w:szCs w:val="24"/>
        </w:rPr>
        <w:t>финансового рынка. Поэтому, если мы сегодня воспитаем наших детей финансово</w:t>
      </w:r>
      <w:r w:rsidR="00F84897">
        <w:rPr>
          <w:rFonts w:ascii="Times New Roman" w:hAnsi="Times New Roman"/>
          <w:sz w:val="24"/>
          <w:szCs w:val="24"/>
        </w:rPr>
        <w:t xml:space="preserve"> грамотными, значит, завтра мы  получим добросовестных </w:t>
      </w:r>
      <w:r w:rsidRPr="00321DE9">
        <w:rPr>
          <w:rFonts w:ascii="Times New Roman" w:hAnsi="Times New Roman"/>
          <w:sz w:val="24"/>
          <w:szCs w:val="24"/>
        </w:rPr>
        <w:t>налогоплательщиков,</w:t>
      </w:r>
      <w:r w:rsidR="00F84897">
        <w:rPr>
          <w:rFonts w:ascii="Times New Roman" w:hAnsi="Times New Roman"/>
          <w:sz w:val="24"/>
          <w:szCs w:val="24"/>
        </w:rPr>
        <w:t xml:space="preserve"> </w:t>
      </w:r>
      <w:r w:rsidRPr="00321DE9">
        <w:rPr>
          <w:rFonts w:ascii="Times New Roman" w:hAnsi="Times New Roman"/>
          <w:sz w:val="24"/>
          <w:szCs w:val="24"/>
        </w:rPr>
        <w:t>ответственных заемщиков, грамотных вкладчиков</w:t>
      </w:r>
    </w:p>
    <w:p w:rsidR="00321DE9" w:rsidRPr="00321DE9" w:rsidRDefault="00321DE9" w:rsidP="00F84897">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Новизной данной программы является направленность курса на формирование</w:t>
      </w:r>
      <w:r w:rsidR="00F84897">
        <w:rPr>
          <w:rFonts w:ascii="Times New Roman" w:hAnsi="Times New Roman"/>
          <w:sz w:val="24"/>
          <w:szCs w:val="24"/>
        </w:rPr>
        <w:t xml:space="preserve"> </w:t>
      </w:r>
      <w:r w:rsidRPr="00321DE9">
        <w:rPr>
          <w:rFonts w:ascii="Times New Roman" w:hAnsi="Times New Roman"/>
          <w:sz w:val="24"/>
          <w:szCs w:val="24"/>
        </w:rPr>
        <w:t>финансовой грамотности учащихся на основе построения прямой связи между</w:t>
      </w:r>
      <w:r w:rsidR="00F84897">
        <w:rPr>
          <w:rFonts w:ascii="Times New Roman" w:hAnsi="Times New Roman"/>
          <w:sz w:val="24"/>
          <w:szCs w:val="24"/>
        </w:rPr>
        <w:t xml:space="preserve"> </w:t>
      </w:r>
      <w:r w:rsidRPr="00321DE9">
        <w:rPr>
          <w:rFonts w:ascii="Times New Roman" w:hAnsi="Times New Roman"/>
          <w:sz w:val="24"/>
          <w:szCs w:val="24"/>
        </w:rPr>
        <w:t>получаемыми знаниями и их практическим применением, пониманием и использованием</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финансовой информации на настоящий момент и в долгосрочном периоде и ориентирует</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на формирование ответственности у подростков за финансовые решения с учетом личной</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безопасности и благополучия.</w:t>
      </w:r>
    </w:p>
    <w:p w:rsidR="00321DE9" w:rsidRPr="00321DE9" w:rsidRDefault="00321DE9" w:rsidP="00F84897">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Отличительной особенностью программы данного курса является то, что он</w:t>
      </w:r>
      <w:r w:rsidR="00F84897">
        <w:rPr>
          <w:rFonts w:ascii="Times New Roman" w:hAnsi="Times New Roman"/>
          <w:sz w:val="24"/>
          <w:szCs w:val="24"/>
        </w:rPr>
        <w:t xml:space="preserve"> </w:t>
      </w:r>
      <w:r w:rsidRPr="00321DE9">
        <w:rPr>
          <w:rFonts w:ascii="Times New Roman" w:hAnsi="Times New Roman"/>
          <w:sz w:val="24"/>
          <w:szCs w:val="24"/>
        </w:rPr>
        <w:t xml:space="preserve">базируется на </w:t>
      </w:r>
      <w:proofErr w:type="spellStart"/>
      <w:r w:rsidRPr="00321DE9">
        <w:rPr>
          <w:rFonts w:ascii="Times New Roman" w:hAnsi="Times New Roman"/>
          <w:sz w:val="24"/>
          <w:szCs w:val="24"/>
        </w:rPr>
        <w:t>системно-деятельностном</w:t>
      </w:r>
      <w:proofErr w:type="spellEnd"/>
      <w:r w:rsidRPr="00321DE9">
        <w:rPr>
          <w:rFonts w:ascii="Times New Roman" w:hAnsi="Times New Roman"/>
          <w:sz w:val="24"/>
          <w:szCs w:val="24"/>
        </w:rPr>
        <w:t xml:space="preserve"> подходе к обучению, который обеспечивает</w:t>
      </w:r>
      <w:r w:rsidR="00F84897">
        <w:rPr>
          <w:rFonts w:ascii="Times New Roman" w:hAnsi="Times New Roman"/>
          <w:sz w:val="24"/>
          <w:szCs w:val="24"/>
        </w:rPr>
        <w:t xml:space="preserve"> </w:t>
      </w:r>
      <w:r w:rsidRPr="00321DE9">
        <w:rPr>
          <w:rFonts w:ascii="Times New Roman" w:hAnsi="Times New Roman"/>
          <w:sz w:val="24"/>
          <w:szCs w:val="24"/>
        </w:rPr>
        <w:t>активную учебно-познавательную позицию учащихся. У них формируются не только</w:t>
      </w:r>
      <w:r w:rsidR="00F84897">
        <w:rPr>
          <w:rFonts w:ascii="Times New Roman" w:hAnsi="Times New Roman"/>
          <w:sz w:val="24"/>
          <w:szCs w:val="24"/>
        </w:rPr>
        <w:t xml:space="preserve"> </w:t>
      </w:r>
      <w:r w:rsidRPr="00321DE9">
        <w:rPr>
          <w:rFonts w:ascii="Times New Roman" w:hAnsi="Times New Roman"/>
          <w:sz w:val="24"/>
          <w:szCs w:val="24"/>
        </w:rPr>
        <w:t>базовые знания в финансовой сфере, но также необходимые умения, компетенции, личные</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характеристики и установки.</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Это определило цели данного курса:</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 формирование у учащихся готовности принимать ответственные и обоснованные</w:t>
      </w:r>
      <w:r w:rsidR="00F84897">
        <w:rPr>
          <w:rFonts w:ascii="Times New Roman" w:hAnsi="Times New Roman"/>
          <w:sz w:val="24"/>
          <w:szCs w:val="24"/>
        </w:rPr>
        <w:t xml:space="preserve"> </w:t>
      </w:r>
      <w:r w:rsidRPr="00321DE9">
        <w:rPr>
          <w:rFonts w:ascii="Times New Roman" w:hAnsi="Times New Roman"/>
          <w:sz w:val="24"/>
          <w:szCs w:val="24"/>
        </w:rPr>
        <w:t>решения в области управления личными финансами, способности реализовать эти</w:t>
      </w:r>
      <w:r w:rsidR="00F84897">
        <w:rPr>
          <w:rFonts w:ascii="Times New Roman" w:hAnsi="Times New Roman"/>
          <w:sz w:val="24"/>
          <w:szCs w:val="24"/>
        </w:rPr>
        <w:t xml:space="preserve"> </w:t>
      </w:r>
      <w:r w:rsidRPr="00321DE9">
        <w:rPr>
          <w:rFonts w:ascii="Times New Roman" w:hAnsi="Times New Roman"/>
          <w:sz w:val="24"/>
          <w:szCs w:val="24"/>
        </w:rPr>
        <w:t>решения;</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создание комфортных условий, способствующих формированию коммуникативных</w:t>
      </w:r>
    </w:p>
    <w:p w:rsidR="00321DE9" w:rsidRPr="00321DE9" w:rsidRDefault="00321DE9" w:rsidP="00321DE9">
      <w:pPr>
        <w:spacing w:after="0" w:line="240" w:lineRule="auto"/>
        <w:jc w:val="both"/>
        <w:outlineLvl w:val="2"/>
        <w:rPr>
          <w:rFonts w:ascii="Times New Roman" w:hAnsi="Times New Roman"/>
          <w:sz w:val="24"/>
          <w:szCs w:val="24"/>
        </w:rPr>
      </w:pPr>
      <w:r w:rsidRPr="00321DE9">
        <w:rPr>
          <w:rFonts w:ascii="Times New Roman" w:hAnsi="Times New Roman"/>
          <w:sz w:val="24"/>
          <w:szCs w:val="24"/>
        </w:rPr>
        <w:t>компетенций;</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формирование положительного мотивационного отношения к экономике через развитие</w:t>
      </w:r>
      <w:r>
        <w:rPr>
          <w:rFonts w:ascii="Times New Roman" w:hAnsi="Times New Roman"/>
          <w:sz w:val="24"/>
          <w:szCs w:val="24"/>
        </w:rPr>
        <w:t xml:space="preserve"> </w:t>
      </w:r>
      <w:r w:rsidRPr="00321DE9">
        <w:rPr>
          <w:rFonts w:ascii="Times New Roman" w:hAnsi="Times New Roman"/>
          <w:sz w:val="24"/>
          <w:szCs w:val="24"/>
        </w:rPr>
        <w:t>познавательного интереса и осознание социальной необходимости.</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lastRenderedPageBreak/>
        <w:t>Задачи:</w:t>
      </w:r>
    </w:p>
    <w:p w:rsidR="00321DE9" w:rsidRPr="00321DE9" w:rsidRDefault="00321DE9" w:rsidP="00F84897">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освоить систему знаний о финансовых институтах современного общества и</w:t>
      </w:r>
      <w:r w:rsidR="00F84897">
        <w:rPr>
          <w:rFonts w:ascii="Times New Roman" w:hAnsi="Times New Roman"/>
          <w:sz w:val="24"/>
          <w:szCs w:val="24"/>
        </w:rPr>
        <w:t xml:space="preserve"> </w:t>
      </w:r>
      <w:r w:rsidRPr="00321DE9">
        <w:rPr>
          <w:rFonts w:ascii="Times New Roman" w:hAnsi="Times New Roman"/>
          <w:sz w:val="24"/>
          <w:szCs w:val="24"/>
        </w:rPr>
        <w:t>инструментах управления личными финансами;</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овладеть умением получать и критически осмысливать экономическую информацию,</w:t>
      </w:r>
      <w:r w:rsidR="00F84897">
        <w:rPr>
          <w:rFonts w:ascii="Times New Roman" w:hAnsi="Times New Roman"/>
          <w:sz w:val="24"/>
          <w:szCs w:val="24"/>
        </w:rPr>
        <w:t xml:space="preserve"> </w:t>
      </w:r>
      <w:r w:rsidRPr="00321DE9">
        <w:rPr>
          <w:rFonts w:ascii="Times New Roman" w:hAnsi="Times New Roman"/>
          <w:sz w:val="24"/>
          <w:szCs w:val="24"/>
        </w:rPr>
        <w:t>анализировать, систематизировать полученные данные;</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xml:space="preserve">- формировать опыт применения знаний о финансовых институтах для </w:t>
      </w:r>
      <w:proofErr w:type="gramStart"/>
      <w:r w:rsidRPr="00321DE9">
        <w:rPr>
          <w:rFonts w:ascii="Times New Roman" w:hAnsi="Times New Roman"/>
          <w:sz w:val="24"/>
          <w:szCs w:val="24"/>
        </w:rPr>
        <w:t>эффективной</w:t>
      </w:r>
      <w:proofErr w:type="gramEnd"/>
    </w:p>
    <w:p w:rsidR="00321DE9" w:rsidRPr="00321DE9" w:rsidRDefault="00321DE9" w:rsidP="00F84897">
      <w:pPr>
        <w:spacing w:after="0" w:line="240" w:lineRule="auto"/>
        <w:jc w:val="both"/>
        <w:outlineLvl w:val="2"/>
        <w:rPr>
          <w:rFonts w:ascii="Times New Roman" w:hAnsi="Times New Roman"/>
          <w:sz w:val="24"/>
          <w:szCs w:val="24"/>
        </w:rPr>
      </w:pPr>
      <w:r w:rsidRPr="00321DE9">
        <w:rPr>
          <w:rFonts w:ascii="Times New Roman" w:hAnsi="Times New Roman"/>
          <w:sz w:val="24"/>
          <w:szCs w:val="24"/>
        </w:rPr>
        <w:t>самореализации в сфере управления личными финансами;</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формировать основы культуры и индивидуального стиля экономического поведения,</w:t>
      </w:r>
      <w:r w:rsidR="00F84897">
        <w:rPr>
          <w:rFonts w:ascii="Times New Roman" w:hAnsi="Times New Roman"/>
          <w:sz w:val="24"/>
          <w:szCs w:val="24"/>
        </w:rPr>
        <w:t xml:space="preserve"> </w:t>
      </w:r>
      <w:r w:rsidRPr="00321DE9">
        <w:rPr>
          <w:rFonts w:ascii="Times New Roman" w:hAnsi="Times New Roman"/>
          <w:sz w:val="24"/>
          <w:szCs w:val="24"/>
        </w:rPr>
        <w:t>ценностей деловой этики;</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 воспитывать ответственность за экономические решения.</w:t>
      </w:r>
    </w:p>
    <w:p w:rsidR="00857F5F" w:rsidRPr="00CC7EAB" w:rsidRDefault="00857F5F" w:rsidP="00857F5F">
      <w:pPr>
        <w:pStyle w:val="a6"/>
        <w:tabs>
          <w:tab w:val="clear" w:pos="709"/>
        </w:tabs>
        <w:spacing w:line="276" w:lineRule="auto"/>
        <w:ind w:left="426"/>
        <w:jc w:val="center"/>
        <w:rPr>
          <w:b/>
        </w:rPr>
      </w:pPr>
      <w:r w:rsidRPr="00CC7EAB">
        <w:rPr>
          <w:b/>
        </w:rPr>
        <w:t>Описание места учебного предмета, курса в учебном плане</w:t>
      </w:r>
    </w:p>
    <w:p w:rsidR="00751564" w:rsidRPr="00751564" w:rsidRDefault="00857F5F" w:rsidP="00751564">
      <w:pPr>
        <w:ind w:firstLine="709"/>
        <w:jc w:val="both"/>
        <w:rPr>
          <w:rFonts w:ascii="Times New Roman" w:hAnsi="Times New Roman"/>
          <w:sz w:val="24"/>
          <w:szCs w:val="24"/>
        </w:rPr>
      </w:pPr>
      <w:r w:rsidRPr="00751564">
        <w:rPr>
          <w:rFonts w:ascii="Times New Roman" w:hAnsi="Times New Roman"/>
          <w:sz w:val="24"/>
          <w:szCs w:val="24"/>
        </w:rPr>
        <w:t>На преподавание элективного курса «Фина</w:t>
      </w:r>
      <w:r w:rsidR="000D0C46" w:rsidRPr="00751564">
        <w:rPr>
          <w:rFonts w:ascii="Times New Roman" w:hAnsi="Times New Roman"/>
          <w:sz w:val="24"/>
          <w:szCs w:val="24"/>
        </w:rPr>
        <w:t xml:space="preserve">нсовая грамотность» в </w:t>
      </w:r>
      <w:r w:rsidR="002C1EF1">
        <w:rPr>
          <w:rFonts w:ascii="Times New Roman" w:hAnsi="Times New Roman"/>
          <w:sz w:val="24"/>
          <w:szCs w:val="24"/>
        </w:rPr>
        <w:t>8</w:t>
      </w:r>
      <w:r w:rsidR="008A529C" w:rsidRPr="00751564">
        <w:rPr>
          <w:rFonts w:ascii="Times New Roman" w:hAnsi="Times New Roman"/>
          <w:sz w:val="24"/>
          <w:szCs w:val="24"/>
        </w:rPr>
        <w:t xml:space="preserve"> классе </w:t>
      </w:r>
      <w:r w:rsidR="00A95674">
        <w:rPr>
          <w:rFonts w:ascii="Times New Roman" w:hAnsi="Times New Roman"/>
          <w:sz w:val="24"/>
          <w:szCs w:val="24"/>
        </w:rPr>
        <w:t>отведен 1 час в неделю, всего 34</w:t>
      </w:r>
      <w:r w:rsidRPr="00751564">
        <w:rPr>
          <w:rFonts w:ascii="Times New Roman" w:hAnsi="Times New Roman"/>
          <w:sz w:val="24"/>
          <w:szCs w:val="24"/>
        </w:rPr>
        <w:t xml:space="preserve"> часов в год, </w:t>
      </w:r>
      <w:r w:rsidR="00751564" w:rsidRPr="00751564">
        <w:rPr>
          <w:rFonts w:ascii="Times New Roman" w:hAnsi="Times New Roman"/>
          <w:sz w:val="24"/>
          <w:szCs w:val="24"/>
        </w:rPr>
        <w:t>в соответствии с календарным планом-графиком, производственным календарем и расписанием учебных занятий на 201</w:t>
      </w:r>
      <w:r w:rsidR="002C1EF1">
        <w:rPr>
          <w:rFonts w:ascii="Times New Roman" w:hAnsi="Times New Roman"/>
          <w:sz w:val="24"/>
          <w:szCs w:val="24"/>
        </w:rPr>
        <w:t>9</w:t>
      </w:r>
      <w:r w:rsidR="00751564" w:rsidRPr="00751564">
        <w:rPr>
          <w:rFonts w:ascii="Times New Roman" w:hAnsi="Times New Roman"/>
          <w:sz w:val="24"/>
          <w:szCs w:val="24"/>
        </w:rPr>
        <w:t>-20</w:t>
      </w:r>
      <w:r w:rsidR="002C1EF1">
        <w:rPr>
          <w:rFonts w:ascii="Times New Roman" w:hAnsi="Times New Roman"/>
          <w:sz w:val="24"/>
          <w:szCs w:val="24"/>
        </w:rPr>
        <w:t>20</w:t>
      </w:r>
      <w:r w:rsidR="00751564" w:rsidRPr="00751564">
        <w:rPr>
          <w:rFonts w:ascii="Times New Roman" w:hAnsi="Times New Roman"/>
          <w:sz w:val="24"/>
          <w:szCs w:val="24"/>
        </w:rPr>
        <w:t xml:space="preserve"> учебный год</w:t>
      </w:r>
    </w:p>
    <w:p w:rsidR="00321DE9" w:rsidRPr="00321DE9" w:rsidRDefault="00321DE9" w:rsidP="00857F5F">
      <w:pPr>
        <w:pStyle w:val="a6"/>
        <w:spacing w:line="276" w:lineRule="auto"/>
        <w:jc w:val="both"/>
      </w:pPr>
    </w:p>
    <w:p w:rsidR="00321DE9" w:rsidRPr="00857F5F" w:rsidRDefault="00321DE9" w:rsidP="00857F5F">
      <w:pPr>
        <w:spacing w:after="0" w:line="240" w:lineRule="auto"/>
        <w:jc w:val="center"/>
        <w:outlineLvl w:val="2"/>
        <w:rPr>
          <w:rFonts w:ascii="Times New Roman" w:hAnsi="Times New Roman"/>
          <w:b/>
          <w:sz w:val="24"/>
          <w:szCs w:val="24"/>
        </w:rPr>
      </w:pPr>
      <w:r w:rsidRPr="00857F5F">
        <w:rPr>
          <w:rFonts w:ascii="Times New Roman" w:hAnsi="Times New Roman"/>
          <w:b/>
          <w:sz w:val="24"/>
          <w:szCs w:val="24"/>
        </w:rPr>
        <w:t>Формы реализации программы.</w:t>
      </w:r>
    </w:p>
    <w:p w:rsidR="00321DE9" w:rsidRPr="00321DE9" w:rsidRDefault="00321DE9" w:rsidP="00321DE9">
      <w:pPr>
        <w:spacing w:after="0" w:line="240" w:lineRule="auto"/>
        <w:ind w:firstLine="567"/>
        <w:jc w:val="both"/>
        <w:outlineLvl w:val="2"/>
        <w:rPr>
          <w:rFonts w:ascii="Times New Roman" w:hAnsi="Times New Roman"/>
          <w:sz w:val="24"/>
          <w:szCs w:val="24"/>
        </w:rPr>
      </w:pPr>
      <w:r w:rsidRPr="00321DE9">
        <w:rPr>
          <w:rFonts w:ascii="Times New Roman" w:hAnsi="Times New Roman"/>
          <w:sz w:val="24"/>
          <w:szCs w:val="24"/>
        </w:rPr>
        <w:t>Для реализации поставленных целей предлагаются следующие формы организации</w:t>
      </w:r>
    </w:p>
    <w:p w:rsidR="00321DE9" w:rsidRPr="00321DE9" w:rsidRDefault="00321DE9" w:rsidP="00F84897">
      <w:pPr>
        <w:spacing w:after="0" w:line="240" w:lineRule="auto"/>
        <w:jc w:val="both"/>
        <w:outlineLvl w:val="2"/>
        <w:rPr>
          <w:rFonts w:ascii="Times New Roman" w:hAnsi="Times New Roman"/>
          <w:sz w:val="24"/>
          <w:szCs w:val="24"/>
        </w:rPr>
      </w:pPr>
      <w:r w:rsidRPr="00321DE9">
        <w:rPr>
          <w:rFonts w:ascii="Times New Roman" w:hAnsi="Times New Roman"/>
          <w:sz w:val="24"/>
          <w:szCs w:val="24"/>
        </w:rPr>
        <w:t>учебного процесса:</w:t>
      </w:r>
    </w:p>
    <w:p w:rsidR="00321DE9" w:rsidRDefault="00321DE9" w:rsidP="00F84897">
      <w:pPr>
        <w:spacing w:after="0" w:line="240" w:lineRule="auto"/>
        <w:ind w:firstLine="567"/>
        <w:jc w:val="both"/>
        <w:outlineLvl w:val="2"/>
        <w:rPr>
          <w:rFonts w:ascii="Times New Roman" w:hAnsi="Times New Roman"/>
          <w:sz w:val="24"/>
          <w:szCs w:val="24"/>
        </w:rPr>
      </w:pPr>
      <w:proofErr w:type="gramStart"/>
      <w:r w:rsidRPr="00321DE9">
        <w:rPr>
          <w:rFonts w:ascii="Times New Roman" w:hAnsi="Times New Roman"/>
          <w:sz w:val="24"/>
          <w:szCs w:val="24"/>
        </w:rPr>
        <w:t>Дискуссия, проектно-исследовательская деятельность учащихся, деловая игра,</w:t>
      </w:r>
      <w:r w:rsidR="00F84897">
        <w:rPr>
          <w:rFonts w:ascii="Times New Roman" w:hAnsi="Times New Roman"/>
          <w:sz w:val="24"/>
          <w:szCs w:val="24"/>
        </w:rPr>
        <w:t xml:space="preserve"> </w:t>
      </w:r>
      <w:r w:rsidRPr="00321DE9">
        <w:rPr>
          <w:rFonts w:ascii="Times New Roman" w:hAnsi="Times New Roman"/>
          <w:sz w:val="24"/>
          <w:szCs w:val="24"/>
        </w:rPr>
        <w:t>практическая работа, юридическая консультация, правовая консультация, познавательная</w:t>
      </w:r>
      <w:r w:rsidR="00F84897">
        <w:rPr>
          <w:rFonts w:ascii="Times New Roman" w:hAnsi="Times New Roman"/>
          <w:sz w:val="24"/>
          <w:szCs w:val="24"/>
        </w:rPr>
        <w:t xml:space="preserve"> </w:t>
      </w:r>
      <w:r w:rsidRPr="00321DE9">
        <w:rPr>
          <w:rFonts w:ascii="Times New Roman" w:hAnsi="Times New Roman"/>
          <w:sz w:val="24"/>
          <w:szCs w:val="24"/>
        </w:rPr>
        <w:t>беседа, интерактивная беседа, мини-проект, мини-исследование, круглый стол, ток-шоу,</w:t>
      </w:r>
      <w:r w:rsidR="00F84897">
        <w:rPr>
          <w:rFonts w:ascii="Times New Roman" w:hAnsi="Times New Roman"/>
          <w:sz w:val="24"/>
          <w:szCs w:val="24"/>
        </w:rPr>
        <w:t xml:space="preserve"> </w:t>
      </w:r>
      <w:r w:rsidRPr="00321DE9">
        <w:rPr>
          <w:rFonts w:ascii="Times New Roman" w:hAnsi="Times New Roman"/>
          <w:sz w:val="24"/>
          <w:szCs w:val="24"/>
        </w:rPr>
        <w:t>творческая работа, викторина, ролевая игра, сюжетно-ролевая игра, выступления</w:t>
      </w:r>
      <w:r w:rsidR="00F84897">
        <w:rPr>
          <w:rFonts w:ascii="Times New Roman" w:hAnsi="Times New Roman"/>
          <w:sz w:val="24"/>
          <w:szCs w:val="24"/>
        </w:rPr>
        <w:t xml:space="preserve"> </w:t>
      </w:r>
      <w:r w:rsidRPr="00321DE9">
        <w:rPr>
          <w:rFonts w:ascii="Times New Roman" w:hAnsi="Times New Roman"/>
          <w:sz w:val="24"/>
          <w:szCs w:val="24"/>
        </w:rPr>
        <w:t>учащихся с показом презентаций, игра-путешествие, правовая игра, дидактическая игра,</w:t>
      </w:r>
      <w:r w:rsidR="00F84897">
        <w:rPr>
          <w:rFonts w:ascii="Times New Roman" w:hAnsi="Times New Roman"/>
          <w:sz w:val="24"/>
          <w:szCs w:val="24"/>
        </w:rPr>
        <w:t xml:space="preserve"> </w:t>
      </w:r>
      <w:r w:rsidRPr="00321DE9">
        <w:rPr>
          <w:rFonts w:ascii="Times New Roman" w:hAnsi="Times New Roman"/>
          <w:sz w:val="24"/>
          <w:szCs w:val="24"/>
        </w:rPr>
        <w:t>решение практических и проблемных ситуаций, решение практических и экономических</w:t>
      </w:r>
      <w:r w:rsidR="00F84897">
        <w:rPr>
          <w:rFonts w:ascii="Times New Roman" w:hAnsi="Times New Roman"/>
          <w:sz w:val="24"/>
          <w:szCs w:val="24"/>
        </w:rPr>
        <w:t xml:space="preserve"> </w:t>
      </w:r>
      <w:r w:rsidRPr="00321DE9">
        <w:rPr>
          <w:rFonts w:ascii="Times New Roman" w:hAnsi="Times New Roman"/>
          <w:sz w:val="24"/>
          <w:szCs w:val="24"/>
        </w:rPr>
        <w:t>задач, игра с элементами тренинга, работа с документами, аналитическая работа,</w:t>
      </w:r>
      <w:r w:rsidR="00F84897">
        <w:rPr>
          <w:rFonts w:ascii="Times New Roman" w:hAnsi="Times New Roman"/>
          <w:sz w:val="24"/>
          <w:szCs w:val="24"/>
        </w:rPr>
        <w:t xml:space="preserve"> </w:t>
      </w:r>
      <w:r w:rsidRPr="00321DE9">
        <w:rPr>
          <w:rFonts w:ascii="Times New Roman" w:hAnsi="Times New Roman"/>
          <w:sz w:val="24"/>
          <w:szCs w:val="24"/>
        </w:rPr>
        <w:t>конференция, конкурсы.</w:t>
      </w:r>
      <w:proofErr w:type="gramEnd"/>
    </w:p>
    <w:p w:rsidR="0032729C" w:rsidRPr="00D56FA6" w:rsidRDefault="00A51D66" w:rsidP="003073DA">
      <w:pPr>
        <w:spacing w:after="0" w:line="240" w:lineRule="auto"/>
        <w:jc w:val="center"/>
        <w:outlineLvl w:val="2"/>
        <w:rPr>
          <w:rFonts w:ascii="Times New Roman" w:hAnsi="Times New Roman"/>
          <w:b/>
          <w:sz w:val="24"/>
          <w:szCs w:val="24"/>
        </w:rPr>
      </w:pPr>
      <w:r>
        <w:rPr>
          <w:rFonts w:ascii="Times New Roman" w:hAnsi="Times New Roman"/>
          <w:b/>
          <w:sz w:val="24"/>
          <w:szCs w:val="24"/>
        </w:rPr>
        <w:t>Р</w:t>
      </w:r>
      <w:r w:rsidR="008A781B" w:rsidRPr="00D56FA6">
        <w:rPr>
          <w:rFonts w:ascii="Times New Roman" w:hAnsi="Times New Roman"/>
          <w:b/>
          <w:sz w:val="24"/>
          <w:szCs w:val="24"/>
        </w:rPr>
        <w:t>езультаты освоения учебного курса</w:t>
      </w:r>
      <w:r w:rsidR="00FE20FA" w:rsidRPr="00D56FA6">
        <w:rPr>
          <w:rFonts w:ascii="Times New Roman" w:hAnsi="Times New Roman"/>
          <w:b/>
          <w:sz w:val="24"/>
          <w:szCs w:val="24"/>
        </w:rPr>
        <w:t xml:space="preserve"> внеурочной деятельности</w:t>
      </w:r>
    </w:p>
    <w:p w:rsidR="00B21994" w:rsidRDefault="00A51D66" w:rsidP="003073DA">
      <w:pPr>
        <w:spacing w:after="0" w:line="240" w:lineRule="auto"/>
        <w:jc w:val="center"/>
        <w:outlineLvl w:val="2"/>
        <w:rPr>
          <w:rFonts w:ascii="Times New Roman" w:hAnsi="Times New Roman"/>
          <w:b/>
          <w:sz w:val="24"/>
          <w:szCs w:val="24"/>
        </w:rPr>
      </w:pPr>
      <w:r>
        <w:rPr>
          <w:rFonts w:ascii="Times New Roman" w:hAnsi="Times New Roman"/>
          <w:b/>
          <w:sz w:val="24"/>
          <w:szCs w:val="24"/>
        </w:rPr>
        <w:t>п</w:t>
      </w:r>
      <w:r w:rsidR="000E2F31">
        <w:rPr>
          <w:rFonts w:ascii="Times New Roman" w:hAnsi="Times New Roman"/>
          <w:b/>
          <w:sz w:val="24"/>
          <w:szCs w:val="24"/>
        </w:rPr>
        <w:t xml:space="preserve">о </w:t>
      </w:r>
      <w:proofErr w:type="spellStart"/>
      <w:r w:rsidR="000E2F31">
        <w:rPr>
          <w:rFonts w:ascii="Times New Roman" w:hAnsi="Times New Roman"/>
          <w:b/>
          <w:sz w:val="24"/>
          <w:szCs w:val="24"/>
        </w:rPr>
        <w:t>общеинтеллектальному</w:t>
      </w:r>
      <w:proofErr w:type="spellEnd"/>
      <w:r w:rsidR="000E2F31">
        <w:rPr>
          <w:rFonts w:ascii="Times New Roman" w:hAnsi="Times New Roman"/>
          <w:b/>
          <w:sz w:val="24"/>
          <w:szCs w:val="24"/>
        </w:rPr>
        <w:t xml:space="preserve"> направлению </w:t>
      </w:r>
      <w:r w:rsidR="008A781B" w:rsidRPr="0032729C">
        <w:rPr>
          <w:rFonts w:ascii="Times New Roman" w:hAnsi="Times New Roman"/>
          <w:b/>
          <w:sz w:val="24"/>
          <w:szCs w:val="24"/>
        </w:rPr>
        <w:t>«</w:t>
      </w:r>
      <w:r w:rsidR="00B21994">
        <w:rPr>
          <w:rFonts w:ascii="Times New Roman" w:hAnsi="Times New Roman"/>
          <w:b/>
          <w:sz w:val="24"/>
          <w:szCs w:val="24"/>
        </w:rPr>
        <w:t xml:space="preserve">Основы финансовой грамотности» </w:t>
      </w:r>
    </w:p>
    <w:p w:rsidR="008A781B" w:rsidRDefault="002C1EF1" w:rsidP="003073DA">
      <w:pPr>
        <w:spacing w:after="0" w:line="240" w:lineRule="auto"/>
        <w:jc w:val="center"/>
        <w:outlineLvl w:val="2"/>
        <w:rPr>
          <w:rFonts w:ascii="Times New Roman" w:hAnsi="Times New Roman"/>
          <w:b/>
          <w:sz w:val="24"/>
          <w:szCs w:val="24"/>
        </w:rPr>
      </w:pPr>
      <w:r>
        <w:rPr>
          <w:rFonts w:ascii="Times New Roman" w:hAnsi="Times New Roman"/>
          <w:b/>
          <w:sz w:val="24"/>
          <w:szCs w:val="24"/>
        </w:rPr>
        <w:t>8</w:t>
      </w:r>
      <w:r w:rsidR="00B21994">
        <w:rPr>
          <w:rFonts w:ascii="Times New Roman" w:hAnsi="Times New Roman"/>
          <w:b/>
          <w:sz w:val="24"/>
          <w:szCs w:val="24"/>
        </w:rPr>
        <w:t xml:space="preserve"> класс</w:t>
      </w:r>
      <w:r w:rsidR="008A781B" w:rsidRPr="0032729C">
        <w:rPr>
          <w:rFonts w:ascii="Times New Roman" w:hAnsi="Times New Roman"/>
          <w:b/>
          <w:sz w:val="24"/>
          <w:szCs w:val="24"/>
        </w:rPr>
        <w:t>.</w:t>
      </w:r>
    </w:p>
    <w:p w:rsidR="000E2F31" w:rsidRDefault="000E2F31" w:rsidP="000629CD">
      <w:pPr>
        <w:tabs>
          <w:tab w:val="left" w:pos="709"/>
          <w:tab w:val="left" w:pos="851"/>
        </w:tabs>
        <w:autoSpaceDE w:val="0"/>
        <w:autoSpaceDN w:val="0"/>
        <w:adjustRightInd w:val="0"/>
        <w:spacing w:after="0" w:line="240" w:lineRule="auto"/>
        <w:ind w:left="567" w:firstLine="426"/>
        <w:jc w:val="center"/>
        <w:rPr>
          <w:rFonts w:ascii="Times New Roman" w:hAnsi="Times New Roman"/>
          <w:b/>
          <w:color w:val="000000"/>
          <w:spacing w:val="-2"/>
          <w:sz w:val="24"/>
          <w:szCs w:val="24"/>
        </w:rPr>
      </w:pPr>
      <w:r w:rsidRPr="00523A76">
        <w:rPr>
          <w:rFonts w:ascii="Times New Roman" w:hAnsi="Times New Roman"/>
          <w:b/>
          <w:color w:val="000000"/>
          <w:spacing w:val="-2"/>
          <w:sz w:val="24"/>
          <w:szCs w:val="24"/>
        </w:rPr>
        <w:t>Личностные результаты:</w:t>
      </w:r>
    </w:p>
    <w:p w:rsidR="003A7EF4" w:rsidRPr="00CA7E3E" w:rsidRDefault="006D4203" w:rsidP="00CA7E3E">
      <w:pPr>
        <w:pStyle w:val="a4"/>
        <w:numPr>
          <w:ilvl w:val="0"/>
          <w:numId w:val="13"/>
        </w:numPr>
        <w:spacing w:after="0" w:line="240" w:lineRule="auto"/>
        <w:ind w:left="0" w:firstLine="284"/>
        <w:jc w:val="both"/>
        <w:rPr>
          <w:rFonts w:ascii="Times New Roman" w:hAnsi="Times New Roman"/>
          <w:sz w:val="24"/>
          <w:szCs w:val="24"/>
        </w:rPr>
      </w:pPr>
      <w:proofErr w:type="gramStart"/>
      <w:r w:rsidRPr="00CA7E3E">
        <w:rPr>
          <w:rFonts w:ascii="Times New Roman" w:hAnsi="Times New Roman"/>
          <w:sz w:val="24"/>
          <w:szCs w:val="24"/>
        </w:rPr>
        <w:t>сформированность у выпускника гражданской позиции как активного и ответственного члена российского</w:t>
      </w:r>
      <w:r w:rsidR="003A7EF4" w:rsidRPr="00CA7E3E">
        <w:rPr>
          <w:rFonts w:ascii="Times New Roman" w:hAnsi="Times New Roman"/>
          <w:sz w:val="24"/>
          <w:szCs w:val="24"/>
        </w:rPr>
        <w:t xml:space="preserve"> </w:t>
      </w:r>
      <w:r w:rsidRPr="00CA7E3E">
        <w:rPr>
          <w:rFonts w:ascii="Times New Roman" w:hAnsi="Times New Roman"/>
          <w:sz w:val="24"/>
          <w:szCs w:val="24"/>
        </w:rPr>
        <w:t>общества, осознающего свои конституционные права и обязанности,</w:t>
      </w:r>
      <w:r w:rsidR="003A7EF4" w:rsidRPr="00CA7E3E">
        <w:rPr>
          <w:rFonts w:ascii="Times New Roman" w:hAnsi="Times New Roman"/>
          <w:sz w:val="24"/>
          <w:szCs w:val="24"/>
        </w:rPr>
        <w:t xml:space="preserve"> </w:t>
      </w:r>
      <w:r w:rsidRPr="00CA7E3E">
        <w:rPr>
          <w:rFonts w:ascii="Times New Roman" w:hAnsi="Times New Roman"/>
          <w:sz w:val="24"/>
          <w:szCs w:val="24"/>
        </w:rPr>
        <w:t>уважающего закон и правопорядок,</w:t>
      </w:r>
      <w:r w:rsidR="003A7EF4" w:rsidRPr="00CA7E3E">
        <w:rPr>
          <w:rFonts w:ascii="Times New Roman" w:hAnsi="Times New Roman"/>
          <w:sz w:val="24"/>
          <w:szCs w:val="24"/>
        </w:rPr>
        <w:t xml:space="preserve"> </w:t>
      </w:r>
      <w:r w:rsidRPr="00CA7E3E">
        <w:rPr>
          <w:rFonts w:ascii="Times New Roman" w:hAnsi="Times New Roman"/>
          <w:sz w:val="24"/>
          <w:szCs w:val="24"/>
        </w:rPr>
        <w:t>обладающего чувством собственного</w:t>
      </w:r>
      <w:r w:rsidR="003A7EF4" w:rsidRPr="00CA7E3E">
        <w:rPr>
          <w:rFonts w:ascii="Times New Roman" w:hAnsi="Times New Roman"/>
          <w:sz w:val="24"/>
          <w:szCs w:val="24"/>
        </w:rPr>
        <w:t xml:space="preserve"> </w:t>
      </w:r>
      <w:r w:rsidRPr="00CA7E3E">
        <w:rPr>
          <w:rFonts w:ascii="Times New Roman" w:hAnsi="Times New Roman"/>
          <w:sz w:val="24"/>
          <w:szCs w:val="24"/>
        </w:rPr>
        <w:t>достоинства, осознанно принимающего традиционные национальные</w:t>
      </w:r>
      <w:r w:rsidR="003A7EF4" w:rsidRPr="00CA7E3E">
        <w:rPr>
          <w:rFonts w:ascii="Times New Roman" w:hAnsi="Times New Roman"/>
          <w:sz w:val="24"/>
          <w:szCs w:val="24"/>
        </w:rPr>
        <w:t xml:space="preserve"> </w:t>
      </w:r>
      <w:r w:rsidRPr="00CA7E3E">
        <w:rPr>
          <w:rFonts w:ascii="Times New Roman" w:hAnsi="Times New Roman"/>
          <w:sz w:val="24"/>
          <w:szCs w:val="24"/>
        </w:rPr>
        <w:t>и общечеловеческие гуманистические</w:t>
      </w:r>
      <w:r w:rsidR="003A7EF4" w:rsidRPr="00CA7E3E">
        <w:rPr>
          <w:rFonts w:ascii="Times New Roman" w:hAnsi="Times New Roman"/>
          <w:sz w:val="24"/>
          <w:szCs w:val="24"/>
        </w:rPr>
        <w:t xml:space="preserve"> </w:t>
      </w:r>
      <w:r w:rsidRPr="00CA7E3E">
        <w:rPr>
          <w:rFonts w:ascii="Times New Roman" w:hAnsi="Times New Roman"/>
          <w:sz w:val="24"/>
          <w:szCs w:val="24"/>
        </w:rPr>
        <w:t>и демократические ценности;</w:t>
      </w:r>
      <w:r w:rsidR="003A7EF4" w:rsidRPr="00CA7E3E">
        <w:rPr>
          <w:rFonts w:ascii="Times New Roman" w:hAnsi="Times New Roman"/>
          <w:sz w:val="24"/>
          <w:szCs w:val="24"/>
        </w:rPr>
        <w:t xml:space="preserve"> </w:t>
      </w:r>
      <w:proofErr w:type="gramEnd"/>
    </w:p>
    <w:p w:rsidR="006D4203" w:rsidRPr="00CA7E3E" w:rsidRDefault="006D4203" w:rsidP="00CA7E3E">
      <w:pPr>
        <w:pStyle w:val="a4"/>
        <w:numPr>
          <w:ilvl w:val="0"/>
          <w:numId w:val="13"/>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сформированность основ саморазвития и самовоспитания в соответствии</w:t>
      </w:r>
      <w:r w:rsidR="003A7EF4" w:rsidRPr="00CA7E3E">
        <w:rPr>
          <w:rFonts w:ascii="Times New Roman" w:hAnsi="Times New Roman"/>
          <w:sz w:val="24"/>
          <w:szCs w:val="24"/>
        </w:rPr>
        <w:t xml:space="preserve"> </w:t>
      </w:r>
      <w:r w:rsidRPr="00CA7E3E">
        <w:rPr>
          <w:rFonts w:ascii="Times New Roman" w:hAnsi="Times New Roman"/>
          <w:sz w:val="24"/>
          <w:szCs w:val="24"/>
        </w:rPr>
        <w:t>с общечеловеческими ценностями</w:t>
      </w:r>
      <w:r w:rsidR="003A7EF4" w:rsidRPr="00CA7E3E">
        <w:rPr>
          <w:rFonts w:ascii="Times New Roman" w:hAnsi="Times New Roman"/>
          <w:sz w:val="24"/>
          <w:szCs w:val="24"/>
        </w:rPr>
        <w:t xml:space="preserve"> </w:t>
      </w:r>
      <w:r w:rsidRPr="00CA7E3E">
        <w:rPr>
          <w:rFonts w:ascii="Times New Roman" w:hAnsi="Times New Roman"/>
          <w:sz w:val="24"/>
          <w:szCs w:val="24"/>
        </w:rPr>
        <w:t>и идеалами гражданского общества;</w:t>
      </w:r>
      <w:r w:rsidR="003A7EF4" w:rsidRPr="00CA7E3E">
        <w:rPr>
          <w:rFonts w:ascii="Times New Roman" w:hAnsi="Times New Roman"/>
          <w:sz w:val="24"/>
          <w:szCs w:val="24"/>
        </w:rPr>
        <w:t xml:space="preserve"> </w:t>
      </w:r>
      <w:r w:rsidRPr="00CA7E3E">
        <w:rPr>
          <w:rFonts w:ascii="Times New Roman" w:hAnsi="Times New Roman"/>
          <w:sz w:val="24"/>
          <w:szCs w:val="24"/>
        </w:rPr>
        <w:t>готовность и способность к самостоятельной, творческой и ответственной</w:t>
      </w:r>
      <w:r w:rsidR="003A7EF4" w:rsidRPr="00CA7E3E">
        <w:rPr>
          <w:rFonts w:ascii="Times New Roman" w:hAnsi="Times New Roman"/>
          <w:sz w:val="24"/>
          <w:szCs w:val="24"/>
        </w:rPr>
        <w:t xml:space="preserve"> </w:t>
      </w:r>
      <w:r w:rsidRPr="00CA7E3E">
        <w:rPr>
          <w:rFonts w:ascii="Times New Roman" w:hAnsi="Times New Roman"/>
          <w:sz w:val="24"/>
          <w:szCs w:val="24"/>
        </w:rPr>
        <w:t>деятельности;</w:t>
      </w:r>
    </w:p>
    <w:p w:rsidR="006D4203" w:rsidRPr="00CA7E3E" w:rsidRDefault="006D4203" w:rsidP="00CA7E3E">
      <w:pPr>
        <w:pStyle w:val="a4"/>
        <w:numPr>
          <w:ilvl w:val="0"/>
          <w:numId w:val="13"/>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готовность и способность выпускника</w:t>
      </w:r>
      <w:r w:rsidR="003A7EF4" w:rsidRPr="00CA7E3E">
        <w:rPr>
          <w:rFonts w:ascii="Times New Roman" w:hAnsi="Times New Roman"/>
          <w:sz w:val="24"/>
          <w:szCs w:val="24"/>
        </w:rPr>
        <w:t xml:space="preserve"> </w:t>
      </w:r>
      <w:r w:rsidRPr="00CA7E3E">
        <w:rPr>
          <w:rFonts w:ascii="Times New Roman" w:hAnsi="Times New Roman"/>
          <w:sz w:val="24"/>
          <w:szCs w:val="24"/>
        </w:rPr>
        <w:t>к саморазвитию и личностному самоопределению; выявление и мотивация</w:t>
      </w:r>
      <w:r w:rsidR="003A7EF4" w:rsidRPr="00CA7E3E">
        <w:rPr>
          <w:rFonts w:ascii="Times New Roman" w:hAnsi="Times New Roman"/>
          <w:sz w:val="24"/>
          <w:szCs w:val="24"/>
        </w:rPr>
        <w:t xml:space="preserve"> </w:t>
      </w:r>
      <w:r w:rsidRPr="00CA7E3E">
        <w:rPr>
          <w:rFonts w:ascii="Times New Roman" w:hAnsi="Times New Roman"/>
          <w:sz w:val="24"/>
          <w:szCs w:val="24"/>
        </w:rPr>
        <w:t>к раскрытию лидерских и предпринимательских качеств;</w:t>
      </w:r>
    </w:p>
    <w:p w:rsidR="006D4203" w:rsidRPr="00CA7E3E" w:rsidRDefault="006D4203" w:rsidP="00CA7E3E">
      <w:pPr>
        <w:pStyle w:val="a4"/>
        <w:numPr>
          <w:ilvl w:val="0"/>
          <w:numId w:val="13"/>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готовность и способность к образованию, в том числе самообразованию,</w:t>
      </w:r>
      <w:r w:rsidR="003A7EF4" w:rsidRPr="00CA7E3E">
        <w:rPr>
          <w:rFonts w:ascii="Times New Roman" w:hAnsi="Times New Roman"/>
          <w:sz w:val="24"/>
          <w:szCs w:val="24"/>
        </w:rPr>
        <w:t xml:space="preserve"> </w:t>
      </w:r>
      <w:r w:rsidRPr="00CA7E3E">
        <w:rPr>
          <w:rFonts w:ascii="Times New Roman" w:hAnsi="Times New Roman"/>
          <w:sz w:val="24"/>
          <w:szCs w:val="24"/>
        </w:rPr>
        <w:t>на протяжении всей жизни; сознательное отношение к непрерывному</w:t>
      </w:r>
      <w:r w:rsidR="003A7EF4" w:rsidRPr="00CA7E3E">
        <w:rPr>
          <w:rFonts w:ascii="Times New Roman" w:hAnsi="Times New Roman"/>
          <w:sz w:val="24"/>
          <w:szCs w:val="24"/>
        </w:rPr>
        <w:t xml:space="preserve"> </w:t>
      </w:r>
      <w:r w:rsidRPr="00CA7E3E">
        <w:rPr>
          <w:rFonts w:ascii="Times New Roman" w:hAnsi="Times New Roman"/>
          <w:sz w:val="24"/>
          <w:szCs w:val="24"/>
        </w:rPr>
        <w:t>образованию как условию успешной</w:t>
      </w:r>
      <w:r w:rsidR="003A7EF4" w:rsidRPr="00CA7E3E">
        <w:rPr>
          <w:rFonts w:ascii="Times New Roman" w:hAnsi="Times New Roman"/>
          <w:sz w:val="24"/>
          <w:szCs w:val="24"/>
        </w:rPr>
        <w:t xml:space="preserve"> </w:t>
      </w:r>
      <w:r w:rsidRPr="00CA7E3E">
        <w:rPr>
          <w:rFonts w:ascii="Times New Roman" w:hAnsi="Times New Roman"/>
          <w:sz w:val="24"/>
          <w:szCs w:val="24"/>
        </w:rPr>
        <w:t>профессиональной и общественной</w:t>
      </w:r>
      <w:r w:rsidR="003A7EF4" w:rsidRPr="00CA7E3E">
        <w:rPr>
          <w:rFonts w:ascii="Times New Roman" w:hAnsi="Times New Roman"/>
          <w:sz w:val="24"/>
          <w:szCs w:val="24"/>
        </w:rPr>
        <w:t xml:space="preserve"> </w:t>
      </w:r>
      <w:r w:rsidRPr="00CA7E3E">
        <w:rPr>
          <w:rFonts w:ascii="Times New Roman" w:hAnsi="Times New Roman"/>
          <w:sz w:val="24"/>
          <w:szCs w:val="24"/>
        </w:rPr>
        <w:t>деятельности;</w:t>
      </w:r>
    </w:p>
    <w:p w:rsidR="006D4203" w:rsidRPr="00CA7E3E" w:rsidRDefault="006D4203" w:rsidP="00CA7E3E">
      <w:pPr>
        <w:pStyle w:val="a4"/>
        <w:numPr>
          <w:ilvl w:val="0"/>
          <w:numId w:val="13"/>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ответственное отношение к созданию</w:t>
      </w:r>
      <w:r w:rsidR="003A7EF4" w:rsidRPr="00CA7E3E">
        <w:rPr>
          <w:rFonts w:ascii="Times New Roman" w:hAnsi="Times New Roman"/>
          <w:sz w:val="24"/>
          <w:szCs w:val="24"/>
        </w:rPr>
        <w:t xml:space="preserve"> </w:t>
      </w:r>
      <w:r w:rsidRPr="00CA7E3E">
        <w:rPr>
          <w:rFonts w:ascii="Times New Roman" w:hAnsi="Times New Roman"/>
          <w:sz w:val="24"/>
          <w:szCs w:val="24"/>
        </w:rPr>
        <w:t>семьи на основе осознанного принятия</w:t>
      </w:r>
      <w:r w:rsidR="003A7EF4" w:rsidRPr="00CA7E3E">
        <w:rPr>
          <w:rFonts w:ascii="Times New Roman" w:hAnsi="Times New Roman"/>
          <w:sz w:val="24"/>
          <w:szCs w:val="24"/>
        </w:rPr>
        <w:t xml:space="preserve"> </w:t>
      </w:r>
      <w:r w:rsidRPr="00CA7E3E">
        <w:rPr>
          <w:rFonts w:ascii="Times New Roman" w:hAnsi="Times New Roman"/>
          <w:sz w:val="24"/>
          <w:szCs w:val="24"/>
        </w:rPr>
        <w:t>ценностей семейной жизни;</w:t>
      </w:r>
      <w:r w:rsidR="003A7EF4" w:rsidRPr="00CA7E3E">
        <w:rPr>
          <w:rFonts w:ascii="Times New Roman" w:hAnsi="Times New Roman"/>
          <w:sz w:val="24"/>
          <w:szCs w:val="24"/>
        </w:rPr>
        <w:t xml:space="preserve"> </w:t>
      </w:r>
      <w:r w:rsidRPr="00CA7E3E">
        <w:rPr>
          <w:rFonts w:ascii="Times New Roman" w:hAnsi="Times New Roman"/>
          <w:sz w:val="24"/>
          <w:szCs w:val="24"/>
        </w:rPr>
        <w:t>мотивация к труду, умение оценивать</w:t>
      </w:r>
      <w:r w:rsidR="003A7EF4" w:rsidRPr="00CA7E3E">
        <w:rPr>
          <w:rFonts w:ascii="Times New Roman" w:hAnsi="Times New Roman"/>
          <w:sz w:val="24"/>
          <w:szCs w:val="24"/>
        </w:rPr>
        <w:t xml:space="preserve"> </w:t>
      </w:r>
      <w:r w:rsidRPr="00CA7E3E">
        <w:rPr>
          <w:rFonts w:ascii="Times New Roman" w:hAnsi="Times New Roman"/>
          <w:sz w:val="24"/>
          <w:szCs w:val="24"/>
        </w:rPr>
        <w:t>и аргументировать собственную точку</w:t>
      </w:r>
      <w:r w:rsidR="003A7EF4" w:rsidRPr="00CA7E3E">
        <w:rPr>
          <w:rFonts w:ascii="Times New Roman" w:hAnsi="Times New Roman"/>
          <w:sz w:val="24"/>
          <w:szCs w:val="24"/>
        </w:rPr>
        <w:t xml:space="preserve"> </w:t>
      </w:r>
      <w:r w:rsidRPr="00CA7E3E">
        <w:rPr>
          <w:rFonts w:ascii="Times New Roman" w:hAnsi="Times New Roman"/>
          <w:sz w:val="24"/>
          <w:szCs w:val="24"/>
        </w:rPr>
        <w:t>зрения по финансовым проблемам,</w:t>
      </w:r>
      <w:r w:rsidR="003A7EF4" w:rsidRPr="00CA7E3E">
        <w:rPr>
          <w:rFonts w:ascii="Times New Roman" w:hAnsi="Times New Roman"/>
          <w:sz w:val="24"/>
          <w:szCs w:val="24"/>
        </w:rPr>
        <w:t xml:space="preserve"> </w:t>
      </w:r>
      <w:r w:rsidRPr="00CA7E3E">
        <w:rPr>
          <w:rFonts w:ascii="Times New Roman" w:hAnsi="Times New Roman"/>
          <w:sz w:val="24"/>
          <w:szCs w:val="24"/>
        </w:rPr>
        <w:t>стремление строить свое будущее на</w:t>
      </w:r>
      <w:r w:rsidR="003A7EF4" w:rsidRPr="00CA7E3E">
        <w:rPr>
          <w:rFonts w:ascii="Times New Roman" w:hAnsi="Times New Roman"/>
          <w:sz w:val="24"/>
          <w:szCs w:val="24"/>
        </w:rPr>
        <w:t xml:space="preserve"> </w:t>
      </w:r>
      <w:r w:rsidRPr="00CA7E3E">
        <w:rPr>
          <w:rFonts w:ascii="Times New Roman" w:hAnsi="Times New Roman"/>
          <w:sz w:val="24"/>
          <w:szCs w:val="24"/>
        </w:rPr>
        <w:t>основе целеполагания и планирования;</w:t>
      </w:r>
    </w:p>
    <w:p w:rsidR="000E2F31" w:rsidRPr="00CA7E3E" w:rsidRDefault="006D4203" w:rsidP="00CA7E3E">
      <w:pPr>
        <w:pStyle w:val="a4"/>
        <w:numPr>
          <w:ilvl w:val="0"/>
          <w:numId w:val="13"/>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осознание ответственности за настоящее и будущее собственное финансовое благополучие, благополучие своей</w:t>
      </w:r>
      <w:r w:rsidR="00A72B2E" w:rsidRPr="00CA7E3E">
        <w:rPr>
          <w:rFonts w:ascii="Times New Roman" w:hAnsi="Times New Roman"/>
          <w:sz w:val="24"/>
          <w:szCs w:val="24"/>
        </w:rPr>
        <w:t xml:space="preserve"> </w:t>
      </w:r>
      <w:r w:rsidRPr="00CA7E3E">
        <w:rPr>
          <w:rFonts w:ascii="Times New Roman" w:hAnsi="Times New Roman"/>
          <w:sz w:val="24"/>
          <w:szCs w:val="24"/>
        </w:rPr>
        <w:t>семьи и государства.</w:t>
      </w:r>
    </w:p>
    <w:p w:rsidR="000D0C46" w:rsidRPr="004F3346" w:rsidRDefault="000D0C46" w:rsidP="000D0C46">
      <w:pPr>
        <w:tabs>
          <w:tab w:val="left" w:pos="709"/>
          <w:tab w:val="left" w:pos="851"/>
        </w:tabs>
        <w:autoSpaceDE w:val="0"/>
        <w:autoSpaceDN w:val="0"/>
        <w:adjustRightInd w:val="0"/>
        <w:spacing w:after="0" w:line="240" w:lineRule="auto"/>
        <w:ind w:left="567" w:firstLine="426"/>
        <w:jc w:val="center"/>
        <w:rPr>
          <w:rFonts w:ascii="Times New Roman" w:hAnsi="Times New Roman"/>
          <w:b/>
          <w:sz w:val="24"/>
          <w:szCs w:val="24"/>
        </w:rPr>
      </w:pPr>
      <w:proofErr w:type="spellStart"/>
      <w:r w:rsidRPr="004F3346">
        <w:rPr>
          <w:rFonts w:ascii="Times New Roman" w:hAnsi="Times New Roman"/>
          <w:b/>
          <w:sz w:val="24"/>
          <w:szCs w:val="24"/>
        </w:rPr>
        <w:t>Метапредметные</w:t>
      </w:r>
      <w:proofErr w:type="spellEnd"/>
      <w:r w:rsidRPr="004F3346">
        <w:rPr>
          <w:rFonts w:ascii="Times New Roman" w:hAnsi="Times New Roman"/>
          <w:b/>
          <w:sz w:val="24"/>
          <w:szCs w:val="24"/>
        </w:rPr>
        <w:t xml:space="preserve"> результаты.</w:t>
      </w:r>
    </w:p>
    <w:p w:rsidR="000D0C46" w:rsidRDefault="000D0C46" w:rsidP="000D0C46">
      <w:pPr>
        <w:tabs>
          <w:tab w:val="left" w:pos="709"/>
          <w:tab w:val="left" w:pos="851"/>
        </w:tabs>
        <w:autoSpaceDE w:val="0"/>
        <w:autoSpaceDN w:val="0"/>
        <w:adjustRightInd w:val="0"/>
        <w:spacing w:after="0" w:line="240" w:lineRule="auto"/>
        <w:ind w:left="567" w:firstLine="426"/>
        <w:jc w:val="both"/>
        <w:rPr>
          <w:rFonts w:ascii="Times New Roman" w:hAnsi="Times New Roman"/>
          <w:b/>
          <w:color w:val="000000"/>
          <w:spacing w:val="-2"/>
          <w:sz w:val="24"/>
          <w:szCs w:val="24"/>
        </w:rPr>
      </w:pPr>
      <w:r>
        <w:rPr>
          <w:rFonts w:ascii="Times New Roman" w:hAnsi="Times New Roman"/>
          <w:b/>
          <w:color w:val="000000"/>
          <w:spacing w:val="-2"/>
          <w:sz w:val="24"/>
          <w:szCs w:val="24"/>
        </w:rPr>
        <w:t>Регулятивные:</w:t>
      </w:r>
    </w:p>
    <w:p w:rsidR="000D0C46" w:rsidRPr="00CA7E3E" w:rsidRDefault="000D0C46" w:rsidP="000D0C46">
      <w:pPr>
        <w:pStyle w:val="a4"/>
        <w:numPr>
          <w:ilvl w:val="0"/>
          <w:numId w:val="14"/>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D0C46" w:rsidRPr="00CA7E3E" w:rsidRDefault="000D0C46" w:rsidP="000D0C46">
      <w:pPr>
        <w:pStyle w:val="a4"/>
        <w:numPr>
          <w:ilvl w:val="0"/>
          <w:numId w:val="14"/>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lastRenderedPageBreak/>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0D0C46" w:rsidRPr="00CA7E3E" w:rsidRDefault="000D0C46" w:rsidP="000D0C46">
      <w:pPr>
        <w:pStyle w:val="a4"/>
        <w:numPr>
          <w:ilvl w:val="0"/>
          <w:numId w:val="14"/>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D0C46" w:rsidRPr="00CA7E3E" w:rsidRDefault="000D0C46" w:rsidP="000D0C46">
      <w:pPr>
        <w:pStyle w:val="a4"/>
        <w:numPr>
          <w:ilvl w:val="0"/>
          <w:numId w:val="14"/>
        </w:numPr>
        <w:spacing w:after="0" w:line="240" w:lineRule="auto"/>
        <w:ind w:left="0" w:firstLine="284"/>
        <w:jc w:val="both"/>
        <w:rPr>
          <w:rFonts w:ascii="Times New Roman" w:hAnsi="Times New Roman"/>
          <w:sz w:val="24"/>
          <w:szCs w:val="24"/>
        </w:rPr>
      </w:pPr>
      <w:r w:rsidRPr="00CA7E3E">
        <w:rPr>
          <w:rFonts w:ascii="Times New Roman" w:hAnsi="Times New Roman"/>
          <w:sz w:val="24"/>
          <w:szCs w:val="24"/>
        </w:rPr>
        <w:t xml:space="preserve">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w:t>
      </w:r>
      <w:proofErr w:type="spellStart"/>
      <w:r w:rsidRPr="00CA7E3E">
        <w:rPr>
          <w:rFonts w:ascii="Times New Roman" w:hAnsi="Times New Roman"/>
          <w:sz w:val="24"/>
          <w:szCs w:val="24"/>
        </w:rPr>
        <w:t>самоменеджмента</w:t>
      </w:r>
      <w:proofErr w:type="spellEnd"/>
      <w:r w:rsidRPr="00CA7E3E">
        <w:rPr>
          <w:rFonts w:ascii="Times New Roman" w:hAnsi="Times New Roman"/>
          <w:sz w:val="24"/>
          <w:szCs w:val="24"/>
        </w:rPr>
        <w:t>.</w:t>
      </w:r>
    </w:p>
    <w:p w:rsidR="000D0C46" w:rsidRDefault="000D0C46" w:rsidP="000D0C46">
      <w:pPr>
        <w:widowControl w:val="0"/>
        <w:tabs>
          <w:tab w:val="left" w:pos="164"/>
        </w:tabs>
        <w:overflowPunct w:val="0"/>
        <w:autoSpaceDE w:val="0"/>
        <w:autoSpaceDN w:val="0"/>
        <w:adjustRightInd w:val="0"/>
        <w:spacing w:after="0" w:line="240" w:lineRule="auto"/>
        <w:ind w:left="57" w:firstLine="510"/>
        <w:jc w:val="both"/>
        <w:rPr>
          <w:rFonts w:ascii="Times New Roman" w:hAnsi="Times New Roman"/>
          <w:b/>
          <w:sz w:val="24"/>
          <w:szCs w:val="24"/>
        </w:rPr>
      </w:pPr>
      <w:r w:rsidRPr="005578A4">
        <w:rPr>
          <w:rFonts w:ascii="Times New Roman" w:hAnsi="Times New Roman"/>
          <w:b/>
          <w:sz w:val="24"/>
          <w:szCs w:val="24"/>
        </w:rPr>
        <w:t>Коммуникативные:</w:t>
      </w:r>
    </w:p>
    <w:p w:rsidR="000D0C46" w:rsidRPr="000F4E96" w:rsidRDefault="000D0C46" w:rsidP="000D0C46">
      <w:pPr>
        <w:pStyle w:val="a4"/>
        <w:numPr>
          <w:ilvl w:val="0"/>
          <w:numId w:val="15"/>
        </w:numPr>
        <w:spacing w:after="0" w:line="240" w:lineRule="auto"/>
        <w:ind w:left="0" w:firstLine="284"/>
        <w:jc w:val="both"/>
        <w:rPr>
          <w:rFonts w:ascii="Times New Roman" w:hAnsi="Times New Roman"/>
          <w:sz w:val="24"/>
          <w:szCs w:val="24"/>
        </w:rPr>
      </w:pPr>
      <w:r w:rsidRPr="000F4E96">
        <w:rPr>
          <w:rFonts w:ascii="Times New Roman" w:hAnsi="Times New Roman"/>
          <w:sz w:val="24"/>
          <w:szCs w:val="24"/>
        </w:rPr>
        <w:t xml:space="preserve">осуществлять деловую коммуникацию как со сверстниками, так и </w:t>
      </w:r>
      <w:proofErr w:type="gramStart"/>
      <w:r w:rsidRPr="000F4E96">
        <w:rPr>
          <w:rFonts w:ascii="Times New Roman" w:hAnsi="Times New Roman"/>
          <w:sz w:val="24"/>
          <w:szCs w:val="24"/>
        </w:rPr>
        <w:t>со</w:t>
      </w:r>
      <w:proofErr w:type="gramEnd"/>
      <w:r w:rsidRPr="000F4E96">
        <w:rPr>
          <w:rFonts w:ascii="Times New Roman" w:hAnsi="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D0C46" w:rsidRPr="000F4E96" w:rsidRDefault="000D0C46" w:rsidP="000D0C46">
      <w:pPr>
        <w:pStyle w:val="a4"/>
        <w:numPr>
          <w:ilvl w:val="0"/>
          <w:numId w:val="15"/>
        </w:numPr>
        <w:spacing w:after="0" w:line="240" w:lineRule="auto"/>
        <w:ind w:left="0" w:firstLine="284"/>
        <w:jc w:val="both"/>
        <w:rPr>
          <w:rFonts w:ascii="Times New Roman" w:hAnsi="Times New Roman"/>
          <w:sz w:val="24"/>
          <w:szCs w:val="24"/>
        </w:rPr>
      </w:pPr>
      <w:r w:rsidRPr="000F4E96">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(ИКТ-компетенции), навыков работы </w:t>
      </w:r>
      <w:proofErr w:type="gramStart"/>
      <w:r w:rsidRPr="000F4E96">
        <w:rPr>
          <w:rFonts w:ascii="Times New Roman" w:hAnsi="Times New Roman"/>
          <w:sz w:val="24"/>
          <w:szCs w:val="24"/>
        </w:rPr>
        <w:t>со</w:t>
      </w:r>
      <w:proofErr w:type="gramEnd"/>
      <w:r w:rsidRPr="000F4E96">
        <w:rPr>
          <w:rFonts w:ascii="Times New Roman" w:hAnsi="Times New Roman"/>
          <w:sz w:val="24"/>
          <w:szCs w:val="24"/>
        </w:rPr>
        <w:t xml:space="preserve"> статистической,</w:t>
      </w:r>
    </w:p>
    <w:p w:rsidR="000D0C46" w:rsidRPr="000F4E96" w:rsidRDefault="000D0C46" w:rsidP="000D0C46">
      <w:pPr>
        <w:pStyle w:val="a4"/>
        <w:numPr>
          <w:ilvl w:val="0"/>
          <w:numId w:val="15"/>
        </w:numPr>
        <w:spacing w:after="0" w:line="240" w:lineRule="auto"/>
        <w:ind w:left="0" w:firstLine="284"/>
        <w:jc w:val="both"/>
        <w:rPr>
          <w:rFonts w:ascii="Times New Roman" w:hAnsi="Times New Roman"/>
          <w:sz w:val="24"/>
          <w:szCs w:val="24"/>
        </w:rPr>
      </w:pPr>
      <w:r w:rsidRPr="000F4E96">
        <w:rPr>
          <w:rFonts w:ascii="Times New Roman" w:hAnsi="Times New Roman"/>
          <w:sz w:val="24"/>
          <w:szCs w:val="24"/>
        </w:rPr>
        <w:t>фактической и аналитической финансовой информацией;</w:t>
      </w:r>
    </w:p>
    <w:p w:rsidR="000D0C46" w:rsidRPr="000F4E96" w:rsidRDefault="000D0C46" w:rsidP="000D0C46">
      <w:pPr>
        <w:pStyle w:val="a4"/>
        <w:numPr>
          <w:ilvl w:val="0"/>
          <w:numId w:val="15"/>
        </w:numPr>
        <w:spacing w:after="0" w:line="240" w:lineRule="auto"/>
        <w:ind w:left="0" w:firstLine="284"/>
        <w:jc w:val="both"/>
        <w:rPr>
          <w:rFonts w:ascii="Times New Roman" w:hAnsi="Times New Roman"/>
          <w:sz w:val="24"/>
          <w:szCs w:val="24"/>
        </w:rPr>
      </w:pPr>
      <w:r w:rsidRPr="000F4E96">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0D0C46" w:rsidRPr="005578A4" w:rsidRDefault="000D0C46" w:rsidP="000D0C46">
      <w:pPr>
        <w:widowControl w:val="0"/>
        <w:tabs>
          <w:tab w:val="left" w:pos="164"/>
        </w:tabs>
        <w:overflowPunct w:val="0"/>
        <w:autoSpaceDE w:val="0"/>
        <w:autoSpaceDN w:val="0"/>
        <w:adjustRightInd w:val="0"/>
        <w:spacing w:after="0" w:line="240" w:lineRule="auto"/>
        <w:ind w:left="57" w:firstLine="510"/>
        <w:jc w:val="both"/>
        <w:rPr>
          <w:rFonts w:ascii="Times New Roman" w:hAnsi="Times New Roman"/>
          <w:b/>
          <w:sz w:val="24"/>
          <w:szCs w:val="24"/>
        </w:rPr>
      </w:pPr>
      <w:r w:rsidRPr="005578A4">
        <w:rPr>
          <w:rFonts w:ascii="Times New Roman" w:hAnsi="Times New Roman"/>
          <w:sz w:val="24"/>
          <w:szCs w:val="24"/>
        </w:rPr>
        <w:t xml:space="preserve"> </w:t>
      </w:r>
      <w:r w:rsidRPr="005578A4">
        <w:rPr>
          <w:rFonts w:ascii="Times New Roman" w:hAnsi="Times New Roman"/>
          <w:b/>
          <w:sz w:val="24"/>
          <w:szCs w:val="24"/>
        </w:rPr>
        <w:t>Познавательные:</w:t>
      </w:r>
    </w:p>
    <w:p w:rsidR="000D0C46" w:rsidRPr="0009388B" w:rsidRDefault="000D0C46" w:rsidP="000D0C46">
      <w:pPr>
        <w:pStyle w:val="a4"/>
        <w:numPr>
          <w:ilvl w:val="0"/>
          <w:numId w:val="16"/>
        </w:numPr>
        <w:spacing w:after="0" w:line="240" w:lineRule="auto"/>
        <w:ind w:left="0" w:firstLine="284"/>
        <w:jc w:val="both"/>
        <w:rPr>
          <w:rFonts w:ascii="Times New Roman" w:hAnsi="Times New Roman"/>
          <w:sz w:val="24"/>
          <w:szCs w:val="24"/>
        </w:rPr>
      </w:pPr>
      <w:r w:rsidRPr="0009388B">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9388B">
        <w:rPr>
          <w:rFonts w:ascii="Times New Roman" w:hAnsi="Times New Roman"/>
          <w:sz w:val="24"/>
          <w:szCs w:val="24"/>
        </w:rPr>
        <w:t>логическое рассуждение</w:t>
      </w:r>
      <w:proofErr w:type="gramEnd"/>
      <w:r w:rsidRPr="0009388B">
        <w:rPr>
          <w:rFonts w:ascii="Times New Roman" w:hAnsi="Times New Roman"/>
          <w:sz w:val="24"/>
          <w:szCs w:val="24"/>
        </w:rPr>
        <w:t>, умозаключение (индуктивное, дедуктивное и по аналогии) и делать выводы на примере материалов данного курса;</w:t>
      </w:r>
    </w:p>
    <w:p w:rsidR="000D0C46" w:rsidRPr="0009388B" w:rsidRDefault="000D0C46" w:rsidP="000D0C46">
      <w:pPr>
        <w:pStyle w:val="a4"/>
        <w:numPr>
          <w:ilvl w:val="0"/>
          <w:numId w:val="16"/>
        </w:numPr>
        <w:spacing w:after="0" w:line="240" w:lineRule="auto"/>
        <w:ind w:left="0" w:firstLine="284"/>
        <w:jc w:val="both"/>
        <w:rPr>
          <w:rFonts w:ascii="Times New Roman" w:hAnsi="Times New Roman"/>
          <w:sz w:val="24"/>
          <w:szCs w:val="24"/>
        </w:rPr>
      </w:pPr>
      <w:r w:rsidRPr="0009388B">
        <w:rPr>
          <w:rFonts w:ascii="Times New Roman" w:hAnsi="Times New Roman"/>
          <w:sz w:val="24"/>
          <w:szCs w:val="24"/>
        </w:rPr>
        <w:t>умение создавать, применять и преобразовывать знаки и символы, модели и схемы для решения задач данного курса;</w:t>
      </w:r>
    </w:p>
    <w:p w:rsidR="000D0C46" w:rsidRPr="0009388B" w:rsidRDefault="000D0C46" w:rsidP="000D0C46">
      <w:pPr>
        <w:pStyle w:val="a4"/>
        <w:numPr>
          <w:ilvl w:val="0"/>
          <w:numId w:val="16"/>
        </w:numPr>
        <w:spacing w:after="0" w:line="240" w:lineRule="auto"/>
        <w:ind w:left="0" w:firstLine="284"/>
        <w:jc w:val="both"/>
        <w:rPr>
          <w:rFonts w:ascii="Times New Roman" w:hAnsi="Times New Roman"/>
          <w:sz w:val="24"/>
          <w:szCs w:val="24"/>
        </w:rPr>
      </w:pPr>
      <w:r w:rsidRPr="0009388B">
        <w:rPr>
          <w:rFonts w:ascii="Times New Roman" w:hAnsi="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D0C46" w:rsidRPr="001C16BC" w:rsidRDefault="000D0C46" w:rsidP="000D0C46">
      <w:pPr>
        <w:spacing w:after="0" w:line="240" w:lineRule="auto"/>
        <w:jc w:val="center"/>
        <w:rPr>
          <w:rFonts w:ascii="Times New Roman" w:hAnsi="Times New Roman"/>
          <w:b/>
          <w:sz w:val="24"/>
          <w:szCs w:val="24"/>
        </w:rPr>
      </w:pPr>
      <w:r>
        <w:rPr>
          <w:rFonts w:ascii="Times New Roman" w:hAnsi="Times New Roman"/>
          <w:b/>
          <w:sz w:val="24"/>
          <w:szCs w:val="24"/>
        </w:rPr>
        <w:t>Предметные результаты.</w:t>
      </w:r>
    </w:p>
    <w:p w:rsidR="000D0C46" w:rsidRPr="00D93A50" w:rsidRDefault="000D0C46" w:rsidP="000D0C46">
      <w:pPr>
        <w:spacing w:after="0" w:line="240" w:lineRule="auto"/>
        <w:ind w:firstLine="567"/>
        <w:jc w:val="both"/>
        <w:rPr>
          <w:rFonts w:ascii="Times New Roman" w:hAnsi="Times New Roman"/>
          <w:b/>
          <w:sz w:val="24"/>
          <w:szCs w:val="24"/>
        </w:rPr>
      </w:pPr>
      <w:r w:rsidRPr="00D93A50">
        <w:rPr>
          <w:rFonts w:ascii="Times New Roman" w:hAnsi="Times New Roman"/>
          <w:b/>
          <w:sz w:val="24"/>
          <w:szCs w:val="24"/>
        </w:rPr>
        <w:t>Выпускник научится:</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характеризовать и иллюстрировать конкретными примерами группы потребностей человека;</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различать экономические явления и процессы общественной жизни;</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выполнять несложные практические задания по анализу состояния личных финансов;</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понимать влияние инфляции на повседневную жизнь;</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применять способы анализа индекса потребительских цен;</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анализировать несложные ситуации, связанные с гражданскими, трудовыми правоотношениями в области личных финансов;</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объяснять проблему ограниченности финансовых ресурсов;</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знать и конкретизировать примерами виды налогов;</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различать сферы применения различных форм денег;</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характеризовать экономику семьи; анализировать структуру семейного бюджета;</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формулировать финансовые цели, предварительно оценивать их достижимость;</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грамотно обращаться с деньгами в повседневной жизни; различать виды ценных бумаг;</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находить, извлекать и осмысливать информацию правового характера относительно личной финансовой безопасности, полученную из доступных источников, систематизировать, анализировать полученные данные;</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определять практическое назначение основных элементов банковской системы;</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различать виды кредитов и сферу их использования; уметь рассчитывать процентные ставки по кредиту;</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lastRenderedPageBreak/>
        <w:t>разумному и безопасному финансовому поведению;</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применять правовые нормы по защите прав потребителей финансовых услуг;</w:t>
      </w:r>
    </w:p>
    <w:p w:rsidR="000D0C46" w:rsidRPr="008625FC" w:rsidRDefault="000D0C46" w:rsidP="000D0C46">
      <w:pPr>
        <w:pStyle w:val="a4"/>
        <w:numPr>
          <w:ilvl w:val="0"/>
          <w:numId w:val="17"/>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выявлять признаки мошенничества на финансовом рынке в отношении физических лиц.</w:t>
      </w:r>
    </w:p>
    <w:p w:rsidR="000D0C46" w:rsidRPr="008625FC" w:rsidRDefault="000D0C46" w:rsidP="000D0C46">
      <w:pPr>
        <w:spacing w:after="0" w:line="240" w:lineRule="auto"/>
        <w:ind w:firstLine="567"/>
        <w:jc w:val="both"/>
        <w:rPr>
          <w:rFonts w:ascii="Times New Roman" w:hAnsi="Times New Roman"/>
          <w:b/>
          <w:sz w:val="24"/>
          <w:szCs w:val="24"/>
        </w:rPr>
      </w:pPr>
      <w:r w:rsidRPr="008625FC">
        <w:rPr>
          <w:rFonts w:ascii="Times New Roman" w:hAnsi="Times New Roman"/>
          <w:b/>
          <w:sz w:val="24"/>
          <w:szCs w:val="24"/>
        </w:rPr>
        <w:t>Выпускник получит возможность научиться:</w:t>
      </w:r>
    </w:p>
    <w:p w:rsidR="000D0C46" w:rsidRPr="008625FC" w:rsidRDefault="000D0C46" w:rsidP="000D0C46">
      <w:pPr>
        <w:pStyle w:val="a4"/>
        <w:numPr>
          <w:ilvl w:val="0"/>
          <w:numId w:val="18"/>
        </w:numPr>
        <w:spacing w:after="0" w:line="240" w:lineRule="auto"/>
        <w:ind w:left="0" w:firstLine="284"/>
        <w:jc w:val="both"/>
        <w:rPr>
          <w:rFonts w:ascii="Times New Roman" w:hAnsi="Times New Roman"/>
          <w:b/>
          <w:sz w:val="24"/>
          <w:szCs w:val="24"/>
        </w:rPr>
      </w:pPr>
      <w:r w:rsidRPr="008625FC">
        <w:rPr>
          <w:rFonts w:ascii="Times New Roman" w:hAnsi="Times New Roman"/>
          <w:sz w:val="24"/>
          <w:szCs w:val="24"/>
        </w:rPr>
        <w:t>анализировать состояние финансовых</w:t>
      </w:r>
      <w:r w:rsidRPr="008625FC">
        <w:rPr>
          <w:rFonts w:ascii="Times New Roman" w:hAnsi="Times New Roman"/>
          <w:b/>
          <w:sz w:val="24"/>
          <w:szCs w:val="24"/>
        </w:rPr>
        <w:t xml:space="preserve"> </w:t>
      </w:r>
      <w:r w:rsidRPr="008625FC">
        <w:rPr>
          <w:rFonts w:ascii="Times New Roman" w:hAnsi="Times New Roman"/>
          <w:sz w:val="24"/>
          <w:szCs w:val="24"/>
        </w:rPr>
        <w:t>рынков, используя различные источники информации;</w:t>
      </w:r>
    </w:p>
    <w:p w:rsidR="000D0C46" w:rsidRPr="008625FC" w:rsidRDefault="000D0C46" w:rsidP="000D0C46">
      <w:pPr>
        <w:pStyle w:val="a4"/>
        <w:numPr>
          <w:ilvl w:val="0"/>
          <w:numId w:val="18"/>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применять теоретические знания по финансовой грамотности для практической деятельности и повседневной жизни;</w:t>
      </w:r>
    </w:p>
    <w:p w:rsidR="000D0C46" w:rsidRPr="008625FC" w:rsidRDefault="000D0C46" w:rsidP="000D0C46">
      <w:pPr>
        <w:pStyle w:val="a4"/>
        <w:numPr>
          <w:ilvl w:val="0"/>
          <w:numId w:val="18"/>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0D0C46" w:rsidRPr="008625FC" w:rsidRDefault="000D0C46" w:rsidP="000D0C46">
      <w:pPr>
        <w:pStyle w:val="a4"/>
        <w:numPr>
          <w:ilvl w:val="0"/>
          <w:numId w:val="18"/>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0D0C46" w:rsidRPr="008625FC" w:rsidRDefault="000D0C46" w:rsidP="000D0C46">
      <w:pPr>
        <w:pStyle w:val="a4"/>
        <w:numPr>
          <w:ilvl w:val="0"/>
          <w:numId w:val="18"/>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определять воздействие факторов, влияющих на валютный курс;</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оценивать влияние инфляции на доходность финансовых активов;</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применять полученные теоретические и практические знания для определения экономически рационального поведения;</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0D0C46" w:rsidRPr="008625FC" w:rsidRDefault="000D0C46" w:rsidP="000D0C46">
      <w:pPr>
        <w:pStyle w:val="a4"/>
        <w:numPr>
          <w:ilvl w:val="0"/>
          <w:numId w:val="19"/>
        </w:numPr>
        <w:spacing w:after="0" w:line="240" w:lineRule="auto"/>
        <w:ind w:left="0" w:firstLine="284"/>
        <w:jc w:val="both"/>
        <w:rPr>
          <w:rFonts w:ascii="Times New Roman" w:hAnsi="Times New Roman"/>
          <w:sz w:val="24"/>
          <w:szCs w:val="24"/>
        </w:rPr>
      </w:pPr>
      <w:r w:rsidRPr="008625FC">
        <w:rPr>
          <w:rFonts w:ascii="Times New Roman" w:hAnsi="Times New Roman"/>
          <w:sz w:val="24"/>
          <w:szCs w:val="24"/>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0D0C46" w:rsidRPr="000D0C46" w:rsidRDefault="000D0C46" w:rsidP="00FA213F">
      <w:pPr>
        <w:spacing w:before="240" w:after="0"/>
        <w:jc w:val="center"/>
        <w:rPr>
          <w:rFonts w:ascii="Times New Roman" w:hAnsi="Times New Roman"/>
          <w:b/>
          <w:sz w:val="24"/>
          <w:szCs w:val="24"/>
        </w:rPr>
      </w:pPr>
      <w:r w:rsidRPr="000D0C46">
        <w:rPr>
          <w:rFonts w:ascii="Times New Roman" w:hAnsi="Times New Roman"/>
          <w:b/>
          <w:sz w:val="24"/>
          <w:szCs w:val="24"/>
        </w:rPr>
        <w:t>Содержание курса внеурочной деятельности</w:t>
      </w:r>
    </w:p>
    <w:p w:rsidR="000D0C46" w:rsidRPr="000D0C46" w:rsidRDefault="000D0C46" w:rsidP="00FA213F">
      <w:pPr>
        <w:spacing w:after="0" w:line="240" w:lineRule="auto"/>
        <w:jc w:val="center"/>
        <w:rPr>
          <w:rFonts w:ascii="Times New Roman" w:hAnsi="Times New Roman"/>
          <w:b/>
          <w:sz w:val="24"/>
          <w:szCs w:val="24"/>
        </w:rPr>
      </w:pPr>
      <w:r w:rsidRPr="000D0C46">
        <w:rPr>
          <w:rFonts w:ascii="Times New Roman" w:hAnsi="Times New Roman"/>
          <w:b/>
          <w:bCs/>
          <w:sz w:val="24"/>
          <w:szCs w:val="24"/>
        </w:rPr>
        <w:t>«Основы финансовой грамотности»</w:t>
      </w:r>
      <w:r w:rsidRPr="000D0C46">
        <w:rPr>
          <w:rFonts w:ascii="Times New Roman" w:hAnsi="Times New Roman"/>
          <w:b/>
          <w:sz w:val="24"/>
          <w:szCs w:val="24"/>
        </w:rPr>
        <w:t xml:space="preserve">  </w:t>
      </w:r>
    </w:p>
    <w:p w:rsidR="000D0C46" w:rsidRDefault="002C1EF1" w:rsidP="00FA213F">
      <w:pPr>
        <w:pStyle w:val="text"/>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8</w:t>
      </w:r>
      <w:r w:rsidR="000D0C46">
        <w:rPr>
          <w:rFonts w:ascii="Times New Roman" w:hAnsi="Times New Roman" w:cs="Times New Roman"/>
          <w:b/>
          <w:sz w:val="24"/>
          <w:szCs w:val="24"/>
        </w:rPr>
        <w:t xml:space="preserve"> класс (35 ч.)</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1. Личное финансовое планирование</w:t>
      </w:r>
      <w:r w:rsidRPr="00D21C4C">
        <w:rPr>
          <w:rFonts w:ascii="Times New Roman" w:eastAsia="Times New Roman" w:hAnsi="Times New Roman"/>
          <w:color w:val="000000"/>
          <w:sz w:val="24"/>
          <w:szCs w:val="24"/>
          <w:lang w:eastAsia="ru-RU"/>
        </w:rPr>
        <w:t> </w:t>
      </w:r>
      <w:r w:rsidRPr="00D21C4C">
        <w:rPr>
          <w:rFonts w:ascii="Times New Roman" w:eastAsia="Times New Roman" w:hAnsi="Times New Roman"/>
          <w:b/>
          <w:bCs/>
          <w:color w:val="000000"/>
          <w:sz w:val="24"/>
          <w:szCs w:val="24"/>
          <w:lang w:eastAsia="ru-RU"/>
        </w:rPr>
        <w:t>(5 часов).</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t xml:space="preserve">Дискуссия «Роль денег в нашей жизни». </w:t>
      </w:r>
      <w:proofErr w:type="gramStart"/>
      <w:r w:rsidRPr="00D21C4C">
        <w:rPr>
          <w:rFonts w:ascii="Times New Roman" w:eastAsia="Times New Roman" w:hAnsi="Times New Roman"/>
          <w:color w:val="000000"/>
          <w:sz w:val="24"/>
          <w:szCs w:val="24"/>
          <w:lang w:eastAsia="ru-RU"/>
        </w:rPr>
        <w:t>Решение проблемной ситуации</w:t>
      </w:r>
      <w:proofErr w:type="gramEnd"/>
      <w:r w:rsidRPr="00D21C4C">
        <w:rPr>
          <w:rFonts w:ascii="Times New Roman" w:eastAsia="Times New Roman" w:hAnsi="Times New Roman"/>
          <w:color w:val="000000"/>
          <w:sz w:val="24"/>
          <w:szCs w:val="24"/>
          <w:lang w:eastAsia="ru-RU"/>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2. Финансы и кредит (9 часов).</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3.</w:t>
      </w:r>
      <w:r w:rsidRPr="00D21C4C">
        <w:rPr>
          <w:rFonts w:ascii="Times New Roman" w:eastAsia="Times New Roman" w:hAnsi="Times New Roman"/>
          <w:color w:val="000000"/>
          <w:sz w:val="24"/>
          <w:szCs w:val="24"/>
          <w:lang w:eastAsia="ru-RU"/>
        </w:rPr>
        <w:t> </w:t>
      </w:r>
      <w:r w:rsidRPr="00D21C4C">
        <w:rPr>
          <w:rFonts w:ascii="Times New Roman" w:eastAsia="Times New Roman" w:hAnsi="Times New Roman"/>
          <w:b/>
          <w:bCs/>
          <w:color w:val="000000"/>
          <w:sz w:val="24"/>
          <w:szCs w:val="24"/>
          <w:lang w:eastAsia="ru-RU"/>
        </w:rPr>
        <w:t>Расчетно-кассовые операции (3 часа).</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4. Инвестиции (6 часов).</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lastRenderedPageBreak/>
        <w:t>Правовая консультация «Основные правила инвестирования: как покупать ценные бумаги»</w:t>
      </w:r>
      <w:proofErr w:type="gramStart"/>
      <w:r w:rsidRPr="00D21C4C">
        <w:rPr>
          <w:rFonts w:ascii="Times New Roman" w:eastAsia="Times New Roman" w:hAnsi="Times New Roman"/>
          <w:color w:val="000000"/>
          <w:sz w:val="24"/>
          <w:szCs w:val="24"/>
          <w:lang w:eastAsia="ru-RU"/>
        </w:rPr>
        <w:t>.П</w:t>
      </w:r>
      <w:proofErr w:type="gramEnd"/>
      <w:r w:rsidRPr="00D21C4C">
        <w:rPr>
          <w:rFonts w:ascii="Times New Roman" w:eastAsia="Times New Roman" w:hAnsi="Times New Roman"/>
          <w:color w:val="000000"/>
          <w:sz w:val="24"/>
          <w:szCs w:val="24"/>
          <w:lang w:eastAsia="ru-RU"/>
        </w:rPr>
        <w:t>равовая консультация</w:t>
      </w:r>
      <w:r w:rsidRPr="00D21C4C">
        <w:rPr>
          <w:rFonts w:ascii="Times New Roman" w:eastAsia="Times New Roman" w:hAnsi="Times New Roman"/>
          <w:b/>
          <w:bCs/>
          <w:color w:val="000000"/>
          <w:sz w:val="24"/>
          <w:szCs w:val="24"/>
          <w:lang w:eastAsia="ru-RU"/>
        </w:rPr>
        <w:t> «</w:t>
      </w:r>
      <w:r w:rsidRPr="00D21C4C">
        <w:rPr>
          <w:rFonts w:ascii="Times New Roman" w:eastAsia="Times New Roman" w:hAnsi="Times New Roman"/>
          <w:color w:val="000000"/>
          <w:sz w:val="24"/>
          <w:szCs w:val="24"/>
          <w:lang w:eastAsia="ru-RU"/>
        </w:rPr>
        <w:t>Основные правила инвестирования: как продавать ценные бумаги».Решение экономических задач</w:t>
      </w:r>
      <w:r w:rsidRPr="00D21C4C">
        <w:rPr>
          <w:rFonts w:ascii="Times New Roman" w:eastAsia="Times New Roman" w:hAnsi="Times New Roman"/>
          <w:b/>
          <w:bCs/>
          <w:color w:val="000000"/>
          <w:sz w:val="24"/>
          <w:szCs w:val="24"/>
          <w:lang w:eastAsia="ru-RU"/>
        </w:rPr>
        <w:t> «</w:t>
      </w:r>
      <w:r w:rsidRPr="00D21C4C">
        <w:rPr>
          <w:rFonts w:ascii="Times New Roman" w:eastAsia="Times New Roman" w:hAnsi="Times New Roman"/>
          <w:color w:val="000000"/>
          <w:sz w:val="24"/>
          <w:szCs w:val="24"/>
          <w:lang w:eastAsia="ru-RU"/>
        </w:rPr>
        <w:t>Инвестиции в драгоценные металлы».</w:t>
      </w:r>
      <w:r w:rsidRPr="00D21C4C">
        <w:rPr>
          <w:rFonts w:ascii="Times New Roman" w:eastAsia="Times New Roman" w:hAnsi="Times New Roman"/>
          <w:b/>
          <w:bCs/>
          <w:color w:val="000000"/>
          <w:sz w:val="24"/>
          <w:szCs w:val="24"/>
          <w:lang w:eastAsia="ru-RU"/>
        </w:rPr>
        <w:t> </w:t>
      </w:r>
      <w:r w:rsidRPr="00D21C4C">
        <w:rPr>
          <w:rFonts w:ascii="Times New Roman" w:eastAsia="Times New Roman" w:hAnsi="Times New Roman"/>
          <w:color w:val="000000"/>
          <w:sz w:val="24"/>
          <w:szCs w:val="24"/>
          <w:lang w:eastAsia="ru-RU"/>
        </w:rPr>
        <w:t>Познавательная беседа</w:t>
      </w:r>
      <w:proofErr w:type="gramStart"/>
      <w:r w:rsidRPr="00D21C4C">
        <w:rPr>
          <w:rFonts w:ascii="Times New Roman" w:eastAsia="Times New Roman" w:hAnsi="Times New Roman"/>
          <w:b/>
          <w:bCs/>
          <w:color w:val="000000"/>
          <w:sz w:val="24"/>
          <w:szCs w:val="24"/>
          <w:lang w:eastAsia="ru-RU"/>
        </w:rPr>
        <w:t>«</w:t>
      </w:r>
      <w:r w:rsidRPr="00D21C4C">
        <w:rPr>
          <w:rFonts w:ascii="Times New Roman" w:eastAsia="Times New Roman" w:hAnsi="Times New Roman"/>
          <w:color w:val="000000"/>
          <w:sz w:val="24"/>
          <w:szCs w:val="24"/>
          <w:lang w:eastAsia="ru-RU"/>
        </w:rPr>
        <w:t>Ч</w:t>
      </w:r>
      <w:proofErr w:type="gramEnd"/>
      <w:r w:rsidRPr="00D21C4C">
        <w:rPr>
          <w:rFonts w:ascii="Times New Roman" w:eastAsia="Times New Roman" w:hAnsi="Times New Roman"/>
          <w:color w:val="000000"/>
          <w:sz w:val="24"/>
          <w:szCs w:val="24"/>
          <w:lang w:eastAsia="ru-RU"/>
        </w:rPr>
        <w:t xml:space="preserve">то такое </w:t>
      </w:r>
      <w:proofErr w:type="spellStart"/>
      <w:r w:rsidRPr="00D21C4C">
        <w:rPr>
          <w:rFonts w:ascii="Times New Roman" w:eastAsia="Times New Roman" w:hAnsi="Times New Roman"/>
          <w:color w:val="000000"/>
          <w:sz w:val="24"/>
          <w:szCs w:val="24"/>
          <w:lang w:eastAsia="ru-RU"/>
        </w:rPr>
        <w:t>ПИФы</w:t>
      </w:r>
      <w:proofErr w:type="spellEnd"/>
      <w:r w:rsidRPr="00D21C4C">
        <w:rPr>
          <w:rFonts w:ascii="Times New Roman" w:eastAsia="Times New Roman" w:hAnsi="Times New Roman"/>
          <w:color w:val="000000"/>
          <w:sz w:val="24"/>
          <w:szCs w:val="24"/>
          <w:lang w:eastAsia="ru-RU"/>
        </w:rPr>
        <w:t>?» Выступления учащихся «Депозиты и их виды». Ролевая игра «Управляющие».</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5. Страхование</w:t>
      </w:r>
      <w:r w:rsidRPr="00D21C4C">
        <w:rPr>
          <w:rFonts w:ascii="Times New Roman" w:eastAsia="Times New Roman" w:hAnsi="Times New Roman"/>
          <w:color w:val="000000"/>
          <w:sz w:val="24"/>
          <w:szCs w:val="24"/>
          <w:lang w:eastAsia="ru-RU"/>
        </w:rPr>
        <w:t> </w:t>
      </w:r>
      <w:r w:rsidRPr="00D21C4C">
        <w:rPr>
          <w:rFonts w:ascii="Times New Roman" w:eastAsia="Times New Roman" w:hAnsi="Times New Roman"/>
          <w:b/>
          <w:bCs/>
          <w:color w:val="000000"/>
          <w:sz w:val="24"/>
          <w:szCs w:val="24"/>
          <w:lang w:eastAsia="ru-RU"/>
        </w:rPr>
        <w:t>(4 часа).</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6.</w:t>
      </w:r>
      <w:r w:rsidRPr="00D21C4C">
        <w:rPr>
          <w:rFonts w:ascii="Times New Roman" w:eastAsia="Times New Roman" w:hAnsi="Times New Roman"/>
          <w:color w:val="000000"/>
          <w:sz w:val="24"/>
          <w:szCs w:val="24"/>
          <w:lang w:eastAsia="ru-RU"/>
        </w:rPr>
        <w:t> </w:t>
      </w:r>
      <w:r w:rsidRPr="00D21C4C">
        <w:rPr>
          <w:rFonts w:ascii="Times New Roman" w:eastAsia="Times New Roman" w:hAnsi="Times New Roman"/>
          <w:b/>
          <w:bCs/>
          <w:color w:val="000000"/>
          <w:sz w:val="24"/>
          <w:szCs w:val="24"/>
          <w:lang w:eastAsia="ru-RU"/>
        </w:rPr>
        <w:t>Пенсии (3 часа).</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b/>
          <w:bCs/>
          <w:color w:val="000000"/>
          <w:sz w:val="24"/>
          <w:szCs w:val="24"/>
          <w:lang w:eastAsia="ru-RU"/>
        </w:rPr>
        <w:t>Раздел 7. Жилье в собственность: миф или реальность</w:t>
      </w:r>
      <w:r w:rsidRPr="00D21C4C">
        <w:rPr>
          <w:rFonts w:ascii="Times New Roman" w:eastAsia="Times New Roman" w:hAnsi="Times New Roman"/>
          <w:color w:val="000000"/>
          <w:sz w:val="24"/>
          <w:szCs w:val="24"/>
          <w:lang w:eastAsia="ru-RU"/>
        </w:rPr>
        <w:t> </w:t>
      </w:r>
      <w:r w:rsidR="00A95674">
        <w:rPr>
          <w:rFonts w:ascii="Times New Roman" w:eastAsia="Times New Roman" w:hAnsi="Times New Roman"/>
          <w:b/>
          <w:bCs/>
          <w:color w:val="000000"/>
          <w:sz w:val="24"/>
          <w:szCs w:val="24"/>
          <w:lang w:eastAsia="ru-RU"/>
        </w:rPr>
        <w:t>(4</w:t>
      </w:r>
      <w:r w:rsidRPr="00D21C4C">
        <w:rPr>
          <w:rFonts w:ascii="Times New Roman" w:eastAsia="Times New Roman" w:hAnsi="Times New Roman"/>
          <w:b/>
          <w:bCs/>
          <w:color w:val="000000"/>
          <w:sz w:val="24"/>
          <w:szCs w:val="24"/>
          <w:lang w:eastAsia="ru-RU"/>
        </w:rPr>
        <w:t xml:space="preserve"> часа).</w:t>
      </w:r>
    </w:p>
    <w:p w:rsidR="00D21C4C" w:rsidRPr="00D21C4C" w:rsidRDefault="00D21C4C" w:rsidP="00D21C4C">
      <w:pPr>
        <w:shd w:val="clear" w:color="auto" w:fill="FFFFFF"/>
        <w:spacing w:after="0"/>
        <w:rPr>
          <w:rFonts w:ascii="Times New Roman" w:eastAsia="Times New Roman" w:hAnsi="Times New Roman"/>
          <w:color w:val="000000"/>
          <w:sz w:val="24"/>
          <w:szCs w:val="24"/>
          <w:lang w:eastAsia="ru-RU"/>
        </w:rPr>
      </w:pPr>
      <w:r w:rsidRPr="00D21C4C">
        <w:rPr>
          <w:rFonts w:ascii="Times New Roman" w:eastAsia="Times New Roman" w:hAnsi="Times New Roman"/>
          <w:color w:val="000000"/>
          <w:sz w:val="24"/>
          <w:szCs w:val="24"/>
          <w:lang w:eastAsia="ru-RU"/>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D21C4C">
        <w:rPr>
          <w:rFonts w:ascii="Times New Roman" w:eastAsia="Times New Roman" w:hAnsi="Times New Roman"/>
          <w:color w:val="000000"/>
          <w:sz w:val="24"/>
          <w:szCs w:val="24"/>
          <w:lang w:eastAsia="ru-RU"/>
        </w:rPr>
        <w:t>Социальный</w:t>
      </w:r>
      <w:proofErr w:type="gramEnd"/>
      <w:r w:rsidRPr="00D21C4C">
        <w:rPr>
          <w:rFonts w:ascii="Times New Roman" w:eastAsia="Times New Roman" w:hAnsi="Times New Roman"/>
          <w:color w:val="000000"/>
          <w:sz w:val="24"/>
          <w:szCs w:val="24"/>
          <w:lang w:eastAsia="ru-RU"/>
        </w:rPr>
        <w:t xml:space="preserve"> </w:t>
      </w:r>
      <w:proofErr w:type="spellStart"/>
      <w:r w:rsidRPr="00D21C4C">
        <w:rPr>
          <w:rFonts w:ascii="Times New Roman" w:eastAsia="Times New Roman" w:hAnsi="Times New Roman"/>
          <w:color w:val="000000"/>
          <w:sz w:val="24"/>
          <w:szCs w:val="24"/>
          <w:lang w:eastAsia="ru-RU"/>
        </w:rPr>
        <w:t>найм</w:t>
      </w:r>
      <w:proofErr w:type="spellEnd"/>
      <w:r w:rsidRPr="00D21C4C">
        <w:rPr>
          <w:rFonts w:ascii="Times New Roman" w:eastAsia="Times New Roman" w:hAnsi="Times New Roman"/>
          <w:color w:val="000000"/>
          <w:sz w:val="24"/>
          <w:szCs w:val="24"/>
          <w:lang w:eastAsia="ru-RU"/>
        </w:rPr>
        <w:t xml:space="preserve"> жилья».</w:t>
      </w:r>
    </w:p>
    <w:p w:rsidR="000D0C46" w:rsidRPr="00CC7EAB" w:rsidRDefault="000D0C46" w:rsidP="00D21C4C">
      <w:pPr>
        <w:spacing w:after="0"/>
        <w:ind w:firstLine="567"/>
        <w:jc w:val="both"/>
        <w:rPr>
          <w:rFonts w:ascii="Times New Roman" w:hAnsi="Times New Roman"/>
          <w:b/>
          <w:iCs/>
          <w:sz w:val="24"/>
          <w:szCs w:val="24"/>
        </w:rPr>
      </w:pPr>
      <w:r w:rsidRPr="00CC7EAB">
        <w:rPr>
          <w:rFonts w:ascii="Times New Roman" w:hAnsi="Times New Roman"/>
          <w:iCs/>
          <w:sz w:val="24"/>
          <w:szCs w:val="24"/>
        </w:rPr>
        <w:t xml:space="preserve">В ходе организации учебной деятельности учащихся будут использоваться следующие </w:t>
      </w:r>
      <w:r w:rsidRPr="00CC7EAB">
        <w:rPr>
          <w:rFonts w:ascii="Times New Roman" w:hAnsi="Times New Roman"/>
          <w:b/>
          <w:iCs/>
          <w:sz w:val="24"/>
          <w:szCs w:val="24"/>
        </w:rPr>
        <w:t>формы занятий:</w:t>
      </w:r>
    </w:p>
    <w:p w:rsidR="000D0C46" w:rsidRPr="00CC7EAB" w:rsidRDefault="000D0C46" w:rsidP="000D0C46">
      <w:pPr>
        <w:spacing w:after="0"/>
        <w:ind w:firstLine="567"/>
        <w:jc w:val="both"/>
        <w:rPr>
          <w:rFonts w:ascii="Times New Roman" w:hAnsi="Times New Roman"/>
          <w:i/>
          <w:iCs/>
          <w:sz w:val="24"/>
          <w:szCs w:val="24"/>
        </w:rPr>
      </w:pPr>
      <w:r w:rsidRPr="00CC7EAB">
        <w:rPr>
          <w:rFonts w:ascii="Times New Roman" w:hAnsi="Times New Roman"/>
          <w:i/>
          <w:iCs/>
          <w:sz w:val="24"/>
          <w:szCs w:val="24"/>
        </w:rPr>
        <w:t xml:space="preserve">• Лекция-беседа. </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xml:space="preserve">В 8 классах такая форма может быть использована для введения учащихся в проблематику финансовой сферы. Лекция на уроках по финансовой грамотности должна быть использована с применением педагогического метода </w:t>
      </w:r>
      <w:proofErr w:type="spellStart"/>
      <w:r w:rsidRPr="00CC7EAB">
        <w:rPr>
          <w:rFonts w:ascii="Times New Roman" w:hAnsi="Times New Roman"/>
          <w:iCs/>
          <w:sz w:val="24"/>
          <w:szCs w:val="24"/>
        </w:rPr>
        <w:t>проблематизации</w:t>
      </w:r>
      <w:proofErr w:type="spellEnd"/>
      <w:r w:rsidRPr="00CC7EAB">
        <w:rPr>
          <w:rFonts w:ascii="Times New Roman" w:hAnsi="Times New Roman"/>
          <w:iCs/>
          <w:sz w:val="24"/>
          <w:szCs w:val="24"/>
        </w:rPr>
        <w:t>. Отметим, что лекции как форма занятий занимают примерно 10–15% всего учебного времени.</w:t>
      </w:r>
    </w:p>
    <w:p w:rsidR="000D0C46" w:rsidRPr="00CC7EAB" w:rsidRDefault="000D0C46" w:rsidP="000D0C46">
      <w:pPr>
        <w:spacing w:after="0"/>
        <w:ind w:firstLine="567"/>
        <w:jc w:val="both"/>
        <w:rPr>
          <w:rFonts w:ascii="Times New Roman" w:hAnsi="Times New Roman"/>
          <w:i/>
          <w:iCs/>
          <w:sz w:val="24"/>
          <w:szCs w:val="24"/>
        </w:rPr>
      </w:pPr>
      <w:r w:rsidRPr="00CC7EAB">
        <w:rPr>
          <w:rFonts w:ascii="Times New Roman" w:hAnsi="Times New Roman"/>
          <w:i/>
          <w:iCs/>
          <w:sz w:val="24"/>
          <w:szCs w:val="24"/>
        </w:rPr>
        <w:t xml:space="preserve">• Практикум. </w:t>
      </w:r>
    </w:p>
    <w:p w:rsidR="000D0C46" w:rsidRPr="00CC7EAB" w:rsidRDefault="00FA213F"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xml:space="preserve"> </w:t>
      </w:r>
      <w:r w:rsidR="000D0C46" w:rsidRPr="00CC7EAB">
        <w:rPr>
          <w:rFonts w:ascii="Times New Roman" w:hAnsi="Times New Roman"/>
          <w:iCs/>
          <w:sz w:val="24"/>
          <w:szCs w:val="24"/>
        </w:rPr>
        <w:t>Данная форма занятий является ведущей для учащихся 8 классов. Именно в этом возрасте важно попробовать самостоятельно осуществлять поисковую деятельность, получить опыт выполнения несложных финансовых действий. Данное занятие может осуществляться в форме индивидуальной и групповой работы; назначение – отработка практических умений и формирование компетенций в сфере финансов; на данном занятии осуществляется поисково-исследовательская работа, направленная на поиск финансовой информации из различных источников.</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Таким образом, практикум может быть проведен в следующих формах:</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поиск информации в сети Интернет на сайтах государственных служб, финансовых организаций, рейтинговых агентств;</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поиск и анализ правовых документов по теме;</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разработка индивидуальных или групповых проектов;</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проведение мини-исследований;</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составление и решение финансовых кроссвордов.</w:t>
      </w:r>
    </w:p>
    <w:p w:rsidR="000D0C46" w:rsidRPr="00CC7EAB" w:rsidRDefault="000D0C46" w:rsidP="000D0C46">
      <w:pPr>
        <w:spacing w:after="0"/>
        <w:ind w:firstLine="567"/>
        <w:jc w:val="both"/>
        <w:rPr>
          <w:rFonts w:ascii="Times New Roman" w:hAnsi="Times New Roman"/>
          <w:i/>
          <w:iCs/>
          <w:sz w:val="24"/>
          <w:szCs w:val="24"/>
        </w:rPr>
      </w:pPr>
      <w:r w:rsidRPr="00CC7EAB">
        <w:rPr>
          <w:rFonts w:ascii="Times New Roman" w:hAnsi="Times New Roman"/>
          <w:i/>
          <w:iCs/>
          <w:sz w:val="24"/>
          <w:szCs w:val="24"/>
        </w:rPr>
        <w:t xml:space="preserve">• Игра. </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xml:space="preserve">Наряду с практикумом является ведущей формой занятий, так как позволяет в смоделированной ситуации осуществить конкретные финансовые действия, вступить в отношения с финансовыми институтами (хотя бы и в выдуманной ситуации). Получение минимального </w:t>
      </w:r>
      <w:proofErr w:type="spellStart"/>
      <w:r w:rsidRPr="00CC7EAB">
        <w:rPr>
          <w:rFonts w:ascii="Times New Roman" w:hAnsi="Times New Roman"/>
          <w:iCs/>
          <w:sz w:val="24"/>
          <w:szCs w:val="24"/>
        </w:rPr>
        <w:t>опытав</w:t>
      </w:r>
      <w:proofErr w:type="spellEnd"/>
      <w:r w:rsidRPr="00CC7EAB">
        <w:rPr>
          <w:rFonts w:ascii="Times New Roman" w:hAnsi="Times New Roman"/>
          <w:iCs/>
          <w:sz w:val="24"/>
          <w:szCs w:val="24"/>
        </w:rPr>
        <w:t xml:space="preserve"> игре в реальности позволяет более уверенно себя чувствовать и адекватнее вести себя в конкретных финансовых ситуациях.</w:t>
      </w:r>
    </w:p>
    <w:p w:rsidR="000D0C46" w:rsidRPr="00CC7EAB" w:rsidRDefault="000D0C46" w:rsidP="000D0C46">
      <w:pPr>
        <w:spacing w:after="0"/>
        <w:ind w:firstLine="567"/>
        <w:jc w:val="both"/>
        <w:rPr>
          <w:rFonts w:ascii="Times New Roman" w:hAnsi="Times New Roman"/>
          <w:i/>
          <w:iCs/>
          <w:sz w:val="24"/>
          <w:szCs w:val="24"/>
        </w:rPr>
      </w:pPr>
      <w:r w:rsidRPr="00CC7EAB">
        <w:rPr>
          <w:rFonts w:ascii="Times New Roman" w:hAnsi="Times New Roman"/>
          <w:i/>
          <w:iCs/>
          <w:sz w:val="24"/>
          <w:szCs w:val="24"/>
        </w:rPr>
        <w:t>Семинар.</w:t>
      </w:r>
    </w:p>
    <w:p w:rsidR="000D0C46" w:rsidRPr="00CC7EAB" w:rsidRDefault="000D0C46" w:rsidP="000D0C46">
      <w:pPr>
        <w:spacing w:after="0"/>
        <w:ind w:firstLine="567"/>
        <w:jc w:val="both"/>
        <w:rPr>
          <w:rFonts w:ascii="Times New Roman" w:hAnsi="Times New Roman"/>
          <w:iCs/>
          <w:sz w:val="24"/>
          <w:szCs w:val="24"/>
        </w:rPr>
      </w:pPr>
      <w:r>
        <w:rPr>
          <w:rFonts w:ascii="Times New Roman" w:hAnsi="Times New Roman"/>
          <w:iCs/>
          <w:sz w:val="24"/>
          <w:szCs w:val="24"/>
        </w:rPr>
        <w:t xml:space="preserve"> В 7</w:t>
      </w:r>
      <w:r w:rsidRPr="00CC7EAB">
        <w:rPr>
          <w:rFonts w:ascii="Times New Roman" w:hAnsi="Times New Roman"/>
          <w:iCs/>
          <w:sz w:val="24"/>
          <w:szCs w:val="24"/>
        </w:rPr>
        <w:t xml:space="preserve"> классах такая форма может быть использована для обсуждения общих проблем, для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w:t>
      </w:r>
      <w:r w:rsidRPr="00CC7EAB">
        <w:rPr>
          <w:rFonts w:ascii="Times New Roman" w:hAnsi="Times New Roman"/>
          <w:iCs/>
          <w:sz w:val="24"/>
          <w:szCs w:val="24"/>
        </w:rPr>
        <w:lastRenderedPageBreak/>
        <w:t>потребностей учащихся и условий организации образовательной деятел</w:t>
      </w:r>
      <w:r>
        <w:rPr>
          <w:rFonts w:ascii="Times New Roman" w:hAnsi="Times New Roman"/>
          <w:iCs/>
          <w:sz w:val="24"/>
          <w:szCs w:val="24"/>
        </w:rPr>
        <w:t>ьности. Структура семинара для 7</w:t>
      </w:r>
      <w:r w:rsidRPr="00CC7EAB">
        <w:rPr>
          <w:rFonts w:ascii="Times New Roman" w:hAnsi="Times New Roman"/>
          <w:iCs/>
          <w:sz w:val="24"/>
          <w:szCs w:val="24"/>
        </w:rPr>
        <w:t xml:space="preserve"> классов будет выглядеть так:</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1. Определение цели семинара</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2. Работа в группе над выполнением задания (чаще всего это обсуждение понятий, выработка оптимальных решений)</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3. Представление результатов обсуждения группами</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4. Общее обсуждение</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
          <w:iCs/>
          <w:sz w:val="24"/>
          <w:szCs w:val="24"/>
        </w:rPr>
        <w:t>Занятие контроля:</w:t>
      </w:r>
      <w:r w:rsidRPr="00CC7EAB">
        <w:rPr>
          <w:rFonts w:ascii="Times New Roman" w:hAnsi="Times New Roman"/>
          <w:iCs/>
          <w:sz w:val="24"/>
          <w:szCs w:val="24"/>
        </w:rPr>
        <w:t xml:space="preserve"> назначение – проверка освоенных знаний и умений и при необходимости их коррекция. Контроль может проходить как в традиционных формах, так и в интерактивных:</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xml:space="preserve">– письменная контрольная работа (включающая задания, проверяющие знание теории и владение </w:t>
      </w:r>
      <w:proofErr w:type="spellStart"/>
      <w:r w:rsidRPr="00CC7EAB">
        <w:rPr>
          <w:rFonts w:ascii="Times New Roman" w:hAnsi="Times New Roman"/>
          <w:iCs/>
          <w:sz w:val="24"/>
          <w:szCs w:val="24"/>
        </w:rPr>
        <w:t>метапредметными</w:t>
      </w:r>
      <w:proofErr w:type="spellEnd"/>
      <w:r w:rsidRPr="00CC7EAB">
        <w:rPr>
          <w:rFonts w:ascii="Times New Roman" w:hAnsi="Times New Roman"/>
          <w:iCs/>
          <w:sz w:val="24"/>
          <w:szCs w:val="24"/>
        </w:rPr>
        <w:t xml:space="preserve"> умениями);</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викторина;</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конкурс;</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творческий отчёт;</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защита проекта;</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защита исследовательской работы;</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решение практических задач;</w:t>
      </w:r>
    </w:p>
    <w:p w:rsidR="000D0C46" w:rsidRPr="00CC7EAB" w:rsidRDefault="000D0C46" w:rsidP="000D0C46">
      <w:pPr>
        <w:spacing w:after="0"/>
        <w:ind w:firstLine="567"/>
        <w:jc w:val="both"/>
        <w:rPr>
          <w:rFonts w:ascii="Times New Roman" w:hAnsi="Times New Roman"/>
          <w:iCs/>
          <w:sz w:val="24"/>
          <w:szCs w:val="24"/>
        </w:rPr>
      </w:pPr>
      <w:r w:rsidRPr="00CC7EAB">
        <w:rPr>
          <w:rFonts w:ascii="Times New Roman" w:hAnsi="Times New Roman"/>
          <w:iCs/>
          <w:sz w:val="24"/>
          <w:szCs w:val="24"/>
        </w:rPr>
        <w:t>– выполнение тематических заданий.</w:t>
      </w:r>
    </w:p>
    <w:p w:rsidR="00CD73BC" w:rsidRDefault="00CD73BC">
      <w:pPr>
        <w:rPr>
          <w:rFonts w:ascii="Times New Roman" w:hAnsi="Times New Roman"/>
          <w:b/>
          <w:sz w:val="24"/>
          <w:szCs w:val="24"/>
        </w:rPr>
      </w:pPr>
      <w:bookmarkStart w:id="0" w:name="_GoBack"/>
      <w:r>
        <w:rPr>
          <w:rFonts w:ascii="Times New Roman" w:hAnsi="Times New Roman"/>
          <w:b/>
          <w:sz w:val="24"/>
          <w:szCs w:val="24"/>
        </w:rPr>
        <w:br w:type="page"/>
      </w:r>
    </w:p>
    <w:p w:rsidR="00CB5CE3" w:rsidRDefault="00FA213F" w:rsidP="00CB5CE3">
      <w:pPr>
        <w:spacing w:after="0"/>
        <w:jc w:val="center"/>
        <w:rPr>
          <w:rFonts w:ascii="Times New Roman" w:hAnsi="Times New Roman"/>
          <w:b/>
          <w:sz w:val="24"/>
          <w:szCs w:val="24"/>
        </w:rPr>
      </w:pPr>
      <w:r w:rsidRPr="0093307A">
        <w:rPr>
          <w:rFonts w:ascii="Times New Roman" w:hAnsi="Times New Roman"/>
          <w:b/>
          <w:sz w:val="24"/>
          <w:szCs w:val="24"/>
        </w:rPr>
        <w:lastRenderedPageBreak/>
        <w:t xml:space="preserve">Календарно-тематическое планирование </w:t>
      </w:r>
      <w:r>
        <w:rPr>
          <w:rFonts w:ascii="Times New Roman" w:hAnsi="Times New Roman"/>
          <w:b/>
          <w:sz w:val="24"/>
          <w:szCs w:val="24"/>
        </w:rPr>
        <w:t xml:space="preserve">по </w:t>
      </w:r>
      <w:r w:rsidR="00CB5CE3">
        <w:rPr>
          <w:rFonts w:ascii="Times New Roman" w:hAnsi="Times New Roman"/>
          <w:b/>
          <w:sz w:val="24"/>
          <w:szCs w:val="24"/>
        </w:rPr>
        <w:t>курсу</w:t>
      </w:r>
    </w:p>
    <w:p w:rsidR="00580D22" w:rsidRDefault="00CB5CE3" w:rsidP="00CB5CE3">
      <w:pPr>
        <w:spacing w:after="0"/>
        <w:jc w:val="center"/>
        <w:rPr>
          <w:rFonts w:ascii="Times New Roman" w:hAnsi="Times New Roman"/>
          <w:b/>
          <w:sz w:val="24"/>
          <w:szCs w:val="24"/>
        </w:rPr>
      </w:pPr>
      <w:r>
        <w:rPr>
          <w:rFonts w:ascii="Times New Roman" w:hAnsi="Times New Roman"/>
          <w:b/>
          <w:sz w:val="24"/>
          <w:szCs w:val="24"/>
        </w:rPr>
        <w:t>«Финансовая грамотность»</w:t>
      </w:r>
      <w:r w:rsidR="002C1EF1">
        <w:rPr>
          <w:rFonts w:ascii="Times New Roman" w:hAnsi="Times New Roman"/>
          <w:b/>
          <w:sz w:val="24"/>
          <w:szCs w:val="24"/>
        </w:rPr>
        <w:t>8</w:t>
      </w:r>
      <w:r>
        <w:rPr>
          <w:rFonts w:ascii="Times New Roman" w:hAnsi="Times New Roman"/>
          <w:b/>
          <w:sz w:val="24"/>
          <w:szCs w:val="24"/>
        </w:rPr>
        <w:t xml:space="preserve"> класс</w:t>
      </w:r>
    </w:p>
    <w:tbl>
      <w:tblPr>
        <w:tblStyle w:val="a3"/>
        <w:tblW w:w="10076" w:type="dxa"/>
        <w:tblInd w:w="-318" w:type="dxa"/>
        <w:tblLook w:val="04A0"/>
      </w:tblPr>
      <w:tblGrid>
        <w:gridCol w:w="806"/>
        <w:gridCol w:w="8374"/>
        <w:gridCol w:w="896"/>
      </w:tblGrid>
      <w:tr w:rsidR="00D21C4C" w:rsidRPr="00D21C4C" w:rsidTr="00CD73BC">
        <w:trPr>
          <w:trHeight w:val="283"/>
        </w:trPr>
        <w:tc>
          <w:tcPr>
            <w:tcW w:w="806" w:type="dxa"/>
            <w:hideMark/>
          </w:tcPr>
          <w:p w:rsidR="00D21C4C" w:rsidRPr="00D21C4C" w:rsidRDefault="00D21C4C" w:rsidP="00D21C4C">
            <w:pPr>
              <w:jc w:val="center"/>
              <w:rPr>
                <w:rFonts w:ascii="Times New Roman" w:eastAsia="Times New Roman" w:hAnsi="Times New Roman"/>
              </w:rPr>
            </w:pPr>
            <w:r w:rsidRPr="00D21C4C">
              <w:rPr>
                <w:rFonts w:ascii="Times New Roman" w:eastAsia="Times New Roman" w:hAnsi="Times New Roman"/>
              </w:rPr>
              <w:t>№</w:t>
            </w:r>
          </w:p>
          <w:p w:rsidR="00D21C4C" w:rsidRPr="00D21C4C" w:rsidRDefault="00D21C4C" w:rsidP="00D21C4C">
            <w:pPr>
              <w:jc w:val="center"/>
              <w:rPr>
                <w:rFonts w:ascii="Times New Roman" w:eastAsia="Times New Roman" w:hAnsi="Times New Roman"/>
              </w:rPr>
            </w:pPr>
            <w:proofErr w:type="gramStart"/>
            <w:r w:rsidRPr="00D21C4C">
              <w:rPr>
                <w:rFonts w:ascii="Times New Roman" w:eastAsia="Times New Roman" w:hAnsi="Times New Roman"/>
                <w:b/>
                <w:bCs/>
              </w:rPr>
              <w:t>п</w:t>
            </w:r>
            <w:proofErr w:type="gramEnd"/>
            <w:r w:rsidRPr="00D21C4C">
              <w:rPr>
                <w:rFonts w:ascii="Times New Roman" w:eastAsia="Times New Roman" w:hAnsi="Times New Roman"/>
                <w:b/>
                <w:bCs/>
              </w:rPr>
              <w:t>/п</w:t>
            </w:r>
          </w:p>
        </w:tc>
        <w:tc>
          <w:tcPr>
            <w:tcW w:w="8374" w:type="dxa"/>
            <w:hideMark/>
          </w:tcPr>
          <w:p w:rsidR="00D21C4C" w:rsidRPr="00D21C4C" w:rsidRDefault="00D21C4C" w:rsidP="00D21C4C">
            <w:pPr>
              <w:jc w:val="center"/>
              <w:rPr>
                <w:rFonts w:ascii="Times New Roman" w:eastAsia="Times New Roman" w:hAnsi="Times New Roman"/>
              </w:rPr>
            </w:pPr>
            <w:r w:rsidRPr="00D21C4C">
              <w:rPr>
                <w:rFonts w:ascii="Times New Roman" w:eastAsia="Times New Roman" w:hAnsi="Times New Roman"/>
                <w:b/>
                <w:bCs/>
              </w:rPr>
              <w:t>Название темы</w:t>
            </w:r>
          </w:p>
        </w:tc>
        <w:tc>
          <w:tcPr>
            <w:tcW w:w="896" w:type="dxa"/>
          </w:tcPr>
          <w:p w:rsidR="00D21C4C" w:rsidRPr="00D21C4C" w:rsidRDefault="00D21C4C" w:rsidP="00D21C4C">
            <w:pPr>
              <w:jc w:val="center"/>
              <w:rPr>
                <w:rFonts w:ascii="Times New Roman" w:eastAsia="Times New Roman" w:hAnsi="Times New Roman"/>
                <w:b/>
                <w:bCs/>
              </w:rPr>
            </w:pPr>
            <w:r w:rsidRPr="00D21C4C">
              <w:rPr>
                <w:rFonts w:ascii="Times New Roman" w:eastAsia="Times New Roman" w:hAnsi="Times New Roman"/>
                <w:b/>
                <w:bCs/>
              </w:rPr>
              <w:t>Дата</w:t>
            </w:r>
          </w:p>
        </w:tc>
      </w:tr>
      <w:tr w:rsidR="00CD73BC" w:rsidRPr="00D21C4C" w:rsidTr="00CD73BC">
        <w:trPr>
          <w:trHeight w:val="169"/>
        </w:trPr>
        <w:tc>
          <w:tcPr>
            <w:tcW w:w="10076" w:type="dxa"/>
            <w:gridSpan w:val="3"/>
            <w:hideMark/>
          </w:tcPr>
          <w:p w:rsidR="00CD73BC" w:rsidRPr="00D21C4C" w:rsidRDefault="00CD73BC" w:rsidP="001620B3">
            <w:pPr>
              <w:spacing w:before="100" w:beforeAutospacing="1" w:after="100" w:afterAutospacing="1"/>
              <w:jc w:val="center"/>
              <w:rPr>
                <w:rFonts w:ascii="Times New Roman" w:eastAsia="Times New Roman" w:hAnsi="Times New Roman"/>
                <w:b/>
                <w:bCs/>
              </w:rPr>
            </w:pPr>
            <w:r>
              <w:rPr>
                <w:rFonts w:ascii="Times New Roman" w:eastAsia="Times New Roman" w:hAnsi="Times New Roman"/>
                <w:b/>
                <w:bCs/>
              </w:rPr>
              <w:t>1 четверть</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1. Личное финансовое планирование</w:t>
            </w:r>
            <w:r w:rsidRPr="00D21C4C">
              <w:rPr>
                <w:rFonts w:ascii="Times New Roman" w:eastAsia="Times New Roman" w:hAnsi="Times New Roman"/>
              </w:rPr>
              <w:t> </w:t>
            </w:r>
            <w:r w:rsidRPr="00D21C4C">
              <w:rPr>
                <w:rFonts w:ascii="Times New Roman" w:eastAsia="Times New Roman" w:hAnsi="Times New Roman"/>
                <w:b/>
                <w:bCs/>
              </w:rPr>
              <w:t>(5 часов)</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Дискуссия «Роль денег в нашей жизни».</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05.09</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proofErr w:type="gramStart"/>
            <w:r w:rsidRPr="00D21C4C">
              <w:rPr>
                <w:rFonts w:ascii="Times New Roman" w:eastAsia="Times New Roman" w:hAnsi="Times New Roman"/>
              </w:rPr>
              <w:t>Решение проблемной ситуации</w:t>
            </w:r>
            <w:proofErr w:type="gramEnd"/>
            <w:r w:rsidRPr="00D21C4C">
              <w:rPr>
                <w:rFonts w:ascii="Times New Roman" w:eastAsia="Times New Roman" w:hAnsi="Times New Roman"/>
              </w:rPr>
              <w:t xml:space="preserve"> «Потребление или инвестиции?»</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12.09</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3.</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Аналитическая работа «Активы в трех измерениях. Враг личного капитала».</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19.09</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4.</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Творческая работа «Модель трех капиталов».</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26.09</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5.</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Мини-проект «Ресурсосбережение - основа финансового благополучия».</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03.10</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2. Финансы и кредит (9 часов)</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6.</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Познавательная беседа «Основные понятия кредитования».</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10.10</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7.</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Практическая работа «Виды кредитов».</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17.10</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8.</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Познавательная беседа «Что такое кредитная история заемщика?»</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24.10</w:t>
            </w:r>
          </w:p>
        </w:tc>
      </w:tr>
      <w:tr w:rsidR="00CD73BC" w:rsidRPr="00D21C4C" w:rsidTr="00CD73BC">
        <w:trPr>
          <w:trHeight w:val="257"/>
        </w:trPr>
        <w:tc>
          <w:tcPr>
            <w:tcW w:w="10076" w:type="dxa"/>
            <w:gridSpan w:val="3"/>
            <w:vAlign w:val="center"/>
            <w:hideMark/>
          </w:tcPr>
          <w:p w:rsidR="00CD73BC" w:rsidRPr="00D21C4C" w:rsidRDefault="00CD73BC" w:rsidP="00CD73BC">
            <w:pPr>
              <w:rPr>
                <w:rFonts w:ascii="Times New Roman" w:hAnsi="Times New Roman"/>
                <w:iCs/>
              </w:rPr>
            </w:pPr>
            <w:r>
              <w:rPr>
                <w:rFonts w:ascii="Times New Roman" w:eastAsia="Times New Roman" w:hAnsi="Times New Roman"/>
                <w:b/>
                <w:bCs/>
              </w:rPr>
              <w:t>1 четверть 8 часов</w:t>
            </w:r>
          </w:p>
        </w:tc>
      </w:tr>
      <w:tr w:rsidR="00CD73BC" w:rsidRPr="00D21C4C" w:rsidTr="00CD73BC">
        <w:trPr>
          <w:trHeight w:val="233"/>
        </w:trPr>
        <w:tc>
          <w:tcPr>
            <w:tcW w:w="10076" w:type="dxa"/>
            <w:gridSpan w:val="3"/>
            <w:hideMark/>
          </w:tcPr>
          <w:p w:rsidR="00CD73BC" w:rsidRPr="00D21C4C" w:rsidRDefault="00CD73BC" w:rsidP="001620B3">
            <w:pPr>
              <w:jc w:val="center"/>
              <w:rPr>
                <w:rFonts w:ascii="Times New Roman" w:hAnsi="Times New Roman"/>
                <w:iCs/>
              </w:rPr>
            </w:pPr>
            <w:r>
              <w:rPr>
                <w:rFonts w:ascii="Times New Roman" w:eastAsia="Times New Roman" w:hAnsi="Times New Roman"/>
                <w:b/>
              </w:rPr>
              <w:t>2</w:t>
            </w:r>
            <w:r w:rsidRPr="00CB5CE3">
              <w:rPr>
                <w:rFonts w:ascii="Times New Roman" w:eastAsia="Times New Roman" w:hAnsi="Times New Roman"/>
                <w:b/>
                <w:lang w:val="en-US"/>
              </w:rPr>
              <w:t xml:space="preserve"> </w:t>
            </w:r>
            <w:r w:rsidRPr="00CB5CE3">
              <w:rPr>
                <w:rFonts w:ascii="Times New Roman" w:eastAsia="Times New Roman" w:hAnsi="Times New Roman"/>
                <w:b/>
              </w:rPr>
              <w:t>четверть</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9.</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Решение экономических задач «Арифметика кредитов».</w:t>
            </w:r>
          </w:p>
        </w:tc>
        <w:tc>
          <w:tcPr>
            <w:tcW w:w="896" w:type="dxa"/>
          </w:tcPr>
          <w:p w:rsidR="00D21C4C" w:rsidRPr="00D21C4C" w:rsidRDefault="00274173" w:rsidP="00274173">
            <w:pPr>
              <w:jc w:val="center"/>
              <w:rPr>
                <w:rFonts w:ascii="Times New Roman" w:hAnsi="Times New Roman"/>
                <w:iCs/>
              </w:rPr>
            </w:pPr>
            <w:r>
              <w:rPr>
                <w:rFonts w:ascii="Times New Roman" w:hAnsi="Times New Roman"/>
                <w:iCs/>
              </w:rPr>
              <w:t>07</w:t>
            </w:r>
            <w:r w:rsidR="00D21C4C" w:rsidRPr="00D21C4C">
              <w:rPr>
                <w:rFonts w:ascii="Times New Roman" w:hAnsi="Times New Roman"/>
                <w:iCs/>
              </w:rPr>
              <w:t>.1</w:t>
            </w:r>
            <w:r>
              <w:rPr>
                <w:rFonts w:ascii="Times New Roman" w:hAnsi="Times New Roman"/>
                <w:iCs/>
              </w:rPr>
              <w:t>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10.</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Аналитическая работа «Плюсы моментальных кредитов».</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14.11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11.</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Аналитическая работа «Минусы моментальных кредитов».</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21.11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12.</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Круглый стол «Финансовые пирамиды».</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28.11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13.</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Познавательная беседа «Ипотека».</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05.12</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14.</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Решение экономических задач «Арифметика ипотеки».</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rPr>
            </w:pPr>
            <w:r w:rsidRPr="00D21C4C">
              <w:rPr>
                <w:rFonts w:ascii="Times New Roman" w:hAnsi="Times New Roman"/>
                <w:iCs/>
              </w:rPr>
              <w:t>12.12</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3.</w:t>
            </w:r>
            <w:r w:rsidRPr="00D21C4C">
              <w:rPr>
                <w:rFonts w:ascii="Times New Roman" w:eastAsia="Times New Roman" w:hAnsi="Times New Roman"/>
              </w:rPr>
              <w:t> </w:t>
            </w:r>
            <w:r w:rsidRPr="00D21C4C">
              <w:rPr>
                <w:rFonts w:ascii="Times New Roman" w:eastAsia="Times New Roman" w:hAnsi="Times New Roman"/>
                <w:b/>
                <w:bCs/>
              </w:rPr>
              <w:t>Расчетно-кассовые операции (3 часа)</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15.</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Решение практических задач «Обмен валют».</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rPr>
            </w:pPr>
            <w:r w:rsidRPr="00D21C4C">
              <w:rPr>
                <w:rFonts w:ascii="Times New Roman" w:hAnsi="Times New Roman"/>
                <w:iCs/>
              </w:rPr>
              <w:t>19.12</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16.</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Познавательная беседа «Банковская ячейка и банковский перевод».</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26.12</w:t>
            </w:r>
          </w:p>
        </w:tc>
      </w:tr>
      <w:tr w:rsidR="00CD73BC" w:rsidRPr="00D21C4C" w:rsidTr="00CD73BC">
        <w:trPr>
          <w:trHeight w:val="189"/>
        </w:trPr>
        <w:tc>
          <w:tcPr>
            <w:tcW w:w="10076" w:type="dxa"/>
            <w:gridSpan w:val="3"/>
          </w:tcPr>
          <w:p w:rsidR="00CD73BC" w:rsidRPr="00D21C4C" w:rsidRDefault="00CD73BC" w:rsidP="00274173">
            <w:pPr>
              <w:rPr>
                <w:rFonts w:ascii="Times New Roman" w:hAnsi="Times New Roman"/>
                <w:iCs/>
              </w:rPr>
            </w:pPr>
            <w:r>
              <w:rPr>
                <w:rFonts w:ascii="Times New Roman" w:eastAsia="Times New Roman" w:hAnsi="Times New Roman"/>
                <w:b/>
              </w:rPr>
              <w:t>2</w:t>
            </w:r>
            <w:r w:rsidRPr="00CB5CE3">
              <w:rPr>
                <w:rFonts w:ascii="Times New Roman" w:eastAsia="Times New Roman" w:hAnsi="Times New Roman"/>
                <w:b/>
                <w:lang w:val="en-US"/>
              </w:rPr>
              <w:t xml:space="preserve"> </w:t>
            </w:r>
            <w:r w:rsidRPr="00CB5CE3">
              <w:rPr>
                <w:rFonts w:ascii="Times New Roman" w:eastAsia="Times New Roman" w:hAnsi="Times New Roman"/>
                <w:b/>
              </w:rPr>
              <w:t xml:space="preserve"> четверть</w:t>
            </w:r>
            <w:r>
              <w:rPr>
                <w:rFonts w:ascii="Times New Roman" w:eastAsia="Times New Roman" w:hAnsi="Times New Roman"/>
                <w:b/>
              </w:rPr>
              <w:t xml:space="preserve"> – 8 часов</w:t>
            </w:r>
          </w:p>
        </w:tc>
      </w:tr>
      <w:tr w:rsidR="00CD73BC" w:rsidRPr="00D21C4C" w:rsidTr="00CD73BC">
        <w:trPr>
          <w:trHeight w:val="192"/>
        </w:trPr>
        <w:tc>
          <w:tcPr>
            <w:tcW w:w="10076" w:type="dxa"/>
            <w:gridSpan w:val="3"/>
          </w:tcPr>
          <w:p w:rsidR="00CD73BC" w:rsidRPr="00D21C4C" w:rsidRDefault="00CD73BC" w:rsidP="001620B3">
            <w:pPr>
              <w:jc w:val="center"/>
              <w:rPr>
                <w:rFonts w:ascii="Times New Roman" w:hAnsi="Times New Roman"/>
                <w:iCs/>
              </w:rPr>
            </w:pPr>
            <w:r w:rsidRPr="00CB5CE3">
              <w:rPr>
                <w:rFonts w:ascii="Times New Roman" w:eastAsia="Times New Roman" w:hAnsi="Times New Roman"/>
                <w:b/>
              </w:rPr>
              <w:t>3 четверть</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17.</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Круглый стол «Банковские карты: риски и управление ими».</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09.01</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4. Инвестиции (6 часов)</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18.</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Правовая консультация «Основные правила инвестирования: как покупать ценные бумаги».</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16.01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19.</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Правовая консультация «Основные правила инвестирования: как продавать ценные бумаги».</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23.01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20.</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Решение экономических задач «Инвестиции в драгоценные металлы».</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30.01</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21.</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 xml:space="preserve">Познавательная беседа «Что такое </w:t>
            </w:r>
            <w:proofErr w:type="spellStart"/>
            <w:r w:rsidRPr="00D21C4C">
              <w:rPr>
                <w:rFonts w:ascii="Times New Roman" w:eastAsia="Times New Roman" w:hAnsi="Times New Roman"/>
              </w:rPr>
              <w:t>ПИФы</w:t>
            </w:r>
            <w:proofErr w:type="spellEnd"/>
            <w:r w:rsidRPr="00D21C4C">
              <w:rPr>
                <w:rFonts w:ascii="Times New Roman" w:eastAsia="Times New Roman" w:hAnsi="Times New Roman"/>
              </w:rPr>
              <w:t>?»</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06.02</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22.</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Выступления учащихся «Депозиты и их виды».</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13.02</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23.</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Ролевая игра «Управляющие».</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rPr>
            </w:pPr>
            <w:r w:rsidRPr="00D21C4C">
              <w:rPr>
                <w:rFonts w:ascii="Times New Roman" w:hAnsi="Times New Roman"/>
                <w:iCs/>
              </w:rPr>
              <w:t>20.02</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5. Страхование</w:t>
            </w:r>
            <w:r w:rsidRPr="00D21C4C">
              <w:rPr>
                <w:rFonts w:ascii="Times New Roman" w:eastAsia="Times New Roman" w:hAnsi="Times New Roman"/>
              </w:rPr>
              <w:t> </w:t>
            </w:r>
            <w:r w:rsidRPr="00D21C4C">
              <w:rPr>
                <w:rFonts w:ascii="Times New Roman" w:eastAsia="Times New Roman" w:hAnsi="Times New Roman"/>
                <w:b/>
                <w:bCs/>
              </w:rPr>
              <w:t>(4 часа)</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24.</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Творческая работа «Участники страхового рынка».</w:t>
            </w:r>
          </w:p>
        </w:tc>
        <w:tc>
          <w:tcPr>
            <w:tcW w:w="896" w:type="dxa"/>
          </w:tcPr>
          <w:p w:rsidR="00D21C4C" w:rsidRPr="00D21C4C" w:rsidRDefault="00D21C4C" w:rsidP="001620B3">
            <w:pPr>
              <w:jc w:val="center"/>
              <w:rPr>
                <w:rFonts w:ascii="Times New Roman" w:hAnsi="Times New Roman"/>
                <w:iCs/>
              </w:rPr>
            </w:pPr>
            <w:r w:rsidRPr="00D21C4C">
              <w:rPr>
                <w:rFonts w:ascii="Times New Roman" w:hAnsi="Times New Roman"/>
                <w:iCs/>
              </w:rPr>
              <w:t>27.02</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25.</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Аналитическая работа «Личное страхование».</w:t>
            </w:r>
          </w:p>
        </w:tc>
        <w:tc>
          <w:tcPr>
            <w:tcW w:w="896" w:type="dxa"/>
          </w:tcPr>
          <w:p w:rsidR="00D21C4C" w:rsidRPr="00D21C4C" w:rsidRDefault="00D21C4C" w:rsidP="00274173">
            <w:pPr>
              <w:jc w:val="center"/>
              <w:rPr>
                <w:rFonts w:ascii="Times New Roman" w:hAnsi="Times New Roman"/>
                <w:iCs/>
              </w:rPr>
            </w:pPr>
            <w:r w:rsidRPr="00D21C4C">
              <w:rPr>
                <w:rFonts w:ascii="Times New Roman" w:hAnsi="Times New Roman"/>
                <w:iCs/>
              </w:rPr>
              <w:t>0</w:t>
            </w:r>
            <w:r w:rsidR="00274173">
              <w:rPr>
                <w:rFonts w:ascii="Times New Roman" w:hAnsi="Times New Roman"/>
                <w:iCs/>
              </w:rPr>
              <w:t>5</w:t>
            </w:r>
            <w:r w:rsidRPr="00D21C4C">
              <w:rPr>
                <w:rFonts w:ascii="Times New Roman" w:hAnsi="Times New Roman"/>
                <w:iCs/>
              </w:rPr>
              <w:t>.03</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26.</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Правовая консультация «Страховые накопительные программы».</w:t>
            </w:r>
          </w:p>
        </w:tc>
        <w:tc>
          <w:tcPr>
            <w:tcW w:w="896" w:type="dxa"/>
          </w:tcPr>
          <w:p w:rsidR="00D21C4C" w:rsidRPr="00D21C4C" w:rsidRDefault="00D21C4C" w:rsidP="00274173">
            <w:pPr>
              <w:jc w:val="center"/>
              <w:rPr>
                <w:rFonts w:ascii="Times New Roman" w:hAnsi="Times New Roman"/>
                <w:iCs/>
              </w:rPr>
            </w:pPr>
            <w:r w:rsidRPr="00D21C4C">
              <w:rPr>
                <w:rFonts w:ascii="Times New Roman" w:hAnsi="Times New Roman"/>
                <w:iCs/>
              </w:rPr>
              <w:t>1</w:t>
            </w:r>
            <w:r w:rsidR="00274173">
              <w:rPr>
                <w:rFonts w:ascii="Times New Roman" w:hAnsi="Times New Roman"/>
                <w:iCs/>
              </w:rPr>
              <w:t>2</w:t>
            </w:r>
            <w:r w:rsidRPr="00D21C4C">
              <w:rPr>
                <w:rFonts w:ascii="Times New Roman" w:hAnsi="Times New Roman"/>
                <w:iCs/>
              </w:rPr>
              <w:t>.03</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27.</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Правовая консультация «Мошенники на рынке страховых услуг».</w:t>
            </w:r>
          </w:p>
        </w:tc>
        <w:tc>
          <w:tcPr>
            <w:tcW w:w="896" w:type="dxa"/>
          </w:tcPr>
          <w:p w:rsidR="00D21C4C" w:rsidRPr="00D21C4C" w:rsidRDefault="00274173" w:rsidP="001620B3">
            <w:pPr>
              <w:spacing w:before="100" w:beforeAutospacing="1" w:after="100" w:afterAutospacing="1"/>
              <w:jc w:val="center"/>
              <w:rPr>
                <w:rFonts w:ascii="Times New Roman" w:eastAsia="Times New Roman" w:hAnsi="Times New Roman"/>
              </w:rPr>
            </w:pPr>
            <w:r>
              <w:rPr>
                <w:rFonts w:ascii="Times New Roman" w:hAnsi="Times New Roman"/>
                <w:iCs/>
              </w:rPr>
              <w:t>19</w:t>
            </w:r>
            <w:r w:rsidR="00D21C4C" w:rsidRPr="00D21C4C">
              <w:rPr>
                <w:rFonts w:ascii="Times New Roman" w:hAnsi="Times New Roman"/>
                <w:iCs/>
              </w:rPr>
              <w:t>.03</w:t>
            </w:r>
          </w:p>
        </w:tc>
      </w:tr>
      <w:tr w:rsidR="00CD73BC" w:rsidRPr="00D21C4C" w:rsidTr="00CD73BC">
        <w:trPr>
          <w:trHeight w:val="227"/>
        </w:trPr>
        <w:tc>
          <w:tcPr>
            <w:tcW w:w="10076" w:type="dxa"/>
            <w:gridSpan w:val="3"/>
            <w:vAlign w:val="center"/>
          </w:tcPr>
          <w:p w:rsidR="00CD73BC" w:rsidRPr="00D21C4C" w:rsidRDefault="00CD73BC" w:rsidP="00CD73BC">
            <w:pPr>
              <w:spacing w:before="100" w:beforeAutospacing="1" w:after="100" w:afterAutospacing="1"/>
              <w:rPr>
                <w:rFonts w:ascii="Times New Roman" w:hAnsi="Times New Roman"/>
                <w:iCs/>
              </w:rPr>
            </w:pPr>
            <w:r w:rsidRPr="00CB5CE3">
              <w:rPr>
                <w:rFonts w:ascii="Times New Roman" w:eastAsia="Times New Roman" w:hAnsi="Times New Roman"/>
                <w:b/>
              </w:rPr>
              <w:t xml:space="preserve">3 четверть </w:t>
            </w:r>
            <w:r>
              <w:rPr>
                <w:rFonts w:ascii="Times New Roman" w:eastAsia="Times New Roman" w:hAnsi="Times New Roman"/>
                <w:b/>
              </w:rPr>
              <w:t>–</w:t>
            </w:r>
            <w:r w:rsidRPr="00CB5CE3">
              <w:rPr>
                <w:rFonts w:ascii="Times New Roman" w:eastAsia="Times New Roman" w:hAnsi="Times New Roman"/>
                <w:b/>
              </w:rPr>
              <w:t xml:space="preserve"> </w:t>
            </w:r>
            <w:r>
              <w:rPr>
                <w:rFonts w:ascii="Times New Roman" w:eastAsia="Times New Roman" w:hAnsi="Times New Roman"/>
                <w:b/>
              </w:rPr>
              <w:t>10 часов</w:t>
            </w:r>
          </w:p>
        </w:tc>
      </w:tr>
      <w:tr w:rsidR="00CD73BC" w:rsidRPr="00D21C4C" w:rsidTr="00CD73BC">
        <w:trPr>
          <w:trHeight w:val="175"/>
        </w:trPr>
        <w:tc>
          <w:tcPr>
            <w:tcW w:w="10076" w:type="dxa"/>
            <w:gridSpan w:val="3"/>
          </w:tcPr>
          <w:p w:rsidR="00CD73BC" w:rsidRPr="00D21C4C" w:rsidRDefault="00CD73BC" w:rsidP="001620B3">
            <w:pPr>
              <w:spacing w:before="100" w:beforeAutospacing="1" w:after="100" w:afterAutospacing="1"/>
              <w:jc w:val="center"/>
              <w:rPr>
                <w:rFonts w:ascii="Times New Roman" w:hAnsi="Times New Roman"/>
                <w:iCs/>
              </w:rPr>
            </w:pPr>
            <w:r w:rsidRPr="00CB5CE3">
              <w:rPr>
                <w:rFonts w:ascii="Times New Roman" w:eastAsia="Times New Roman" w:hAnsi="Times New Roman"/>
                <w:b/>
              </w:rPr>
              <w:t>4 четверть</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6.</w:t>
            </w:r>
            <w:r w:rsidRPr="00D21C4C">
              <w:rPr>
                <w:rFonts w:ascii="Times New Roman" w:eastAsia="Times New Roman" w:hAnsi="Times New Roman"/>
              </w:rPr>
              <w:t xml:space="preserve"> </w:t>
            </w:r>
            <w:r w:rsidRPr="00D21C4C">
              <w:rPr>
                <w:rFonts w:ascii="Times New Roman" w:eastAsia="Times New Roman" w:hAnsi="Times New Roman"/>
                <w:b/>
                <w:bCs/>
              </w:rPr>
              <w:t>Пенсии (3 часа)</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28.</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Познавательная беседа «Государственное пенсионное страхование».</w:t>
            </w:r>
          </w:p>
        </w:tc>
        <w:tc>
          <w:tcPr>
            <w:tcW w:w="896" w:type="dxa"/>
          </w:tcPr>
          <w:p w:rsidR="00D21C4C" w:rsidRPr="00D21C4C" w:rsidRDefault="00D21C4C" w:rsidP="00274173">
            <w:pPr>
              <w:jc w:val="center"/>
              <w:rPr>
                <w:rFonts w:ascii="Times New Roman" w:hAnsi="Times New Roman"/>
                <w:iCs/>
              </w:rPr>
            </w:pPr>
            <w:r w:rsidRPr="00D21C4C">
              <w:rPr>
                <w:rFonts w:ascii="Times New Roman" w:hAnsi="Times New Roman"/>
                <w:iCs/>
              </w:rPr>
              <w:t>0</w:t>
            </w:r>
            <w:r w:rsidR="00274173">
              <w:rPr>
                <w:rFonts w:ascii="Times New Roman" w:hAnsi="Times New Roman"/>
                <w:iCs/>
              </w:rPr>
              <w:t>2</w:t>
            </w:r>
            <w:r w:rsidRPr="00D21C4C">
              <w:rPr>
                <w:rFonts w:ascii="Times New Roman" w:hAnsi="Times New Roman"/>
                <w:iCs/>
              </w:rPr>
              <w:t>.04</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29.</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Познавательная беседа «Профессиональные участники пенсионной системы».</w:t>
            </w:r>
          </w:p>
        </w:tc>
        <w:tc>
          <w:tcPr>
            <w:tcW w:w="896" w:type="dxa"/>
          </w:tcPr>
          <w:p w:rsidR="00D21C4C" w:rsidRPr="00D21C4C" w:rsidRDefault="00274173" w:rsidP="001620B3">
            <w:pPr>
              <w:jc w:val="center"/>
              <w:rPr>
                <w:rFonts w:ascii="Times New Roman" w:hAnsi="Times New Roman"/>
                <w:iCs/>
              </w:rPr>
            </w:pPr>
            <w:r>
              <w:rPr>
                <w:rFonts w:ascii="Times New Roman" w:hAnsi="Times New Roman"/>
                <w:iCs/>
              </w:rPr>
              <w:t>09</w:t>
            </w:r>
            <w:r w:rsidR="00D21C4C" w:rsidRPr="00D21C4C">
              <w:rPr>
                <w:rFonts w:ascii="Times New Roman" w:hAnsi="Times New Roman"/>
                <w:iCs/>
              </w:rPr>
              <w:t>.04</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30.</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Практическая работа «Негосударственные пенсионные фонды: как с ними работать?»</w:t>
            </w:r>
          </w:p>
        </w:tc>
        <w:tc>
          <w:tcPr>
            <w:tcW w:w="896" w:type="dxa"/>
          </w:tcPr>
          <w:p w:rsidR="00D21C4C" w:rsidRPr="00D21C4C" w:rsidRDefault="00274173" w:rsidP="001620B3">
            <w:pPr>
              <w:jc w:val="center"/>
              <w:rPr>
                <w:rFonts w:ascii="Times New Roman" w:hAnsi="Times New Roman"/>
                <w:iCs/>
              </w:rPr>
            </w:pPr>
            <w:r>
              <w:rPr>
                <w:rFonts w:ascii="Times New Roman" w:hAnsi="Times New Roman"/>
                <w:iCs/>
              </w:rPr>
              <w:t>16</w:t>
            </w:r>
            <w:r w:rsidR="00D21C4C" w:rsidRPr="00D21C4C">
              <w:rPr>
                <w:rFonts w:ascii="Times New Roman" w:hAnsi="Times New Roman"/>
                <w:iCs/>
              </w:rPr>
              <w:t>.04</w:t>
            </w:r>
          </w:p>
        </w:tc>
      </w:tr>
      <w:tr w:rsidR="00D21C4C" w:rsidRPr="00D21C4C" w:rsidTr="00CD73BC">
        <w:trPr>
          <w:trHeight w:val="283"/>
        </w:trPr>
        <w:tc>
          <w:tcPr>
            <w:tcW w:w="9180" w:type="dxa"/>
            <w:gridSpan w:val="2"/>
            <w:hideMark/>
          </w:tcPr>
          <w:p w:rsidR="00D21C4C" w:rsidRPr="00D21C4C" w:rsidRDefault="00D21C4C" w:rsidP="0027417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Раздел 7. Жилье в собственность: миф или реальность</w:t>
            </w:r>
            <w:r w:rsidRPr="00D21C4C">
              <w:rPr>
                <w:rFonts w:ascii="Times New Roman" w:eastAsia="Times New Roman" w:hAnsi="Times New Roman"/>
              </w:rPr>
              <w:t xml:space="preserve"> </w:t>
            </w:r>
            <w:r w:rsidR="00A95674">
              <w:rPr>
                <w:rFonts w:ascii="Times New Roman" w:eastAsia="Times New Roman" w:hAnsi="Times New Roman"/>
                <w:b/>
                <w:bCs/>
              </w:rPr>
              <w:t>(4</w:t>
            </w:r>
            <w:r w:rsidRPr="00D21C4C">
              <w:rPr>
                <w:rFonts w:ascii="Times New Roman" w:eastAsia="Times New Roman" w:hAnsi="Times New Roman"/>
                <w:b/>
                <w:bCs/>
              </w:rPr>
              <w:t xml:space="preserve"> часов)</w:t>
            </w:r>
          </w:p>
        </w:tc>
        <w:tc>
          <w:tcPr>
            <w:tcW w:w="896" w:type="dxa"/>
          </w:tcPr>
          <w:p w:rsidR="00D21C4C" w:rsidRPr="00D21C4C" w:rsidRDefault="00D21C4C" w:rsidP="001620B3">
            <w:pPr>
              <w:spacing w:before="100" w:beforeAutospacing="1" w:after="100" w:afterAutospacing="1"/>
              <w:jc w:val="center"/>
              <w:rPr>
                <w:rFonts w:ascii="Times New Roman" w:eastAsia="Times New Roman" w:hAnsi="Times New Roman"/>
                <w:b/>
                <w:bCs/>
              </w:rPr>
            </w:pP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31.</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Круглый стол «Жилье в собственность: миф или реальность?»</w:t>
            </w:r>
          </w:p>
        </w:tc>
        <w:tc>
          <w:tcPr>
            <w:tcW w:w="896" w:type="dxa"/>
          </w:tcPr>
          <w:p w:rsidR="00D21C4C" w:rsidRPr="00D21C4C" w:rsidRDefault="00274173" w:rsidP="001620B3">
            <w:pPr>
              <w:jc w:val="center"/>
              <w:rPr>
                <w:rFonts w:ascii="Times New Roman" w:hAnsi="Times New Roman"/>
                <w:iCs/>
              </w:rPr>
            </w:pPr>
            <w:r>
              <w:rPr>
                <w:rFonts w:ascii="Times New Roman" w:hAnsi="Times New Roman"/>
                <w:iCs/>
              </w:rPr>
              <w:t>23</w:t>
            </w:r>
            <w:r w:rsidR="00D21C4C" w:rsidRPr="00D21C4C">
              <w:rPr>
                <w:rFonts w:ascii="Times New Roman" w:hAnsi="Times New Roman"/>
                <w:iCs/>
              </w:rPr>
              <w:t>.04</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32.</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Правовая консультация «Жилищные накопительные кооперативы: как с их помощью решить квартирный вопрос».</w:t>
            </w:r>
          </w:p>
        </w:tc>
        <w:tc>
          <w:tcPr>
            <w:tcW w:w="896" w:type="dxa"/>
          </w:tcPr>
          <w:p w:rsidR="00D21C4C" w:rsidRPr="00D21C4C" w:rsidRDefault="00274173" w:rsidP="00274173">
            <w:pPr>
              <w:jc w:val="center"/>
              <w:rPr>
                <w:rFonts w:ascii="Times New Roman" w:hAnsi="Times New Roman"/>
                <w:iCs/>
              </w:rPr>
            </w:pPr>
            <w:r>
              <w:rPr>
                <w:rFonts w:ascii="Times New Roman" w:hAnsi="Times New Roman"/>
                <w:iCs/>
              </w:rPr>
              <w:t>30</w:t>
            </w:r>
            <w:r w:rsidR="00D21C4C" w:rsidRPr="00D21C4C">
              <w:rPr>
                <w:rFonts w:ascii="Times New Roman" w:hAnsi="Times New Roman"/>
                <w:iCs/>
              </w:rPr>
              <w:t>.0</w:t>
            </w:r>
            <w:r>
              <w:rPr>
                <w:rFonts w:ascii="Times New Roman" w:hAnsi="Times New Roman"/>
                <w:iCs/>
              </w:rPr>
              <w:t>4</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33.</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Практическая работа «</w:t>
            </w:r>
            <w:proofErr w:type="gramStart"/>
            <w:r w:rsidRPr="00D21C4C">
              <w:rPr>
                <w:rFonts w:ascii="Times New Roman" w:eastAsia="Times New Roman" w:hAnsi="Times New Roman"/>
              </w:rPr>
              <w:t>Социальный</w:t>
            </w:r>
            <w:proofErr w:type="gramEnd"/>
            <w:r w:rsidRPr="00D21C4C">
              <w:rPr>
                <w:rFonts w:ascii="Times New Roman" w:eastAsia="Times New Roman" w:hAnsi="Times New Roman"/>
              </w:rPr>
              <w:t xml:space="preserve"> </w:t>
            </w:r>
            <w:proofErr w:type="spellStart"/>
            <w:r w:rsidRPr="00D21C4C">
              <w:rPr>
                <w:rFonts w:ascii="Times New Roman" w:eastAsia="Times New Roman" w:hAnsi="Times New Roman"/>
              </w:rPr>
              <w:t>найм</w:t>
            </w:r>
            <w:proofErr w:type="spellEnd"/>
            <w:r w:rsidRPr="00D21C4C">
              <w:rPr>
                <w:rFonts w:ascii="Times New Roman" w:eastAsia="Times New Roman" w:hAnsi="Times New Roman"/>
              </w:rPr>
              <w:t xml:space="preserve"> жилья».</w:t>
            </w:r>
          </w:p>
        </w:tc>
        <w:tc>
          <w:tcPr>
            <w:tcW w:w="896" w:type="dxa"/>
          </w:tcPr>
          <w:p w:rsidR="00D21C4C" w:rsidRPr="00D21C4C" w:rsidRDefault="00274173" w:rsidP="001620B3">
            <w:pPr>
              <w:jc w:val="center"/>
              <w:rPr>
                <w:rFonts w:ascii="Times New Roman" w:hAnsi="Times New Roman"/>
                <w:iCs/>
              </w:rPr>
            </w:pPr>
            <w:r>
              <w:rPr>
                <w:rFonts w:ascii="Times New Roman" w:hAnsi="Times New Roman"/>
                <w:iCs/>
              </w:rPr>
              <w:t>07</w:t>
            </w:r>
            <w:r w:rsidR="00D21C4C" w:rsidRPr="00D21C4C">
              <w:rPr>
                <w:rFonts w:ascii="Times New Roman" w:hAnsi="Times New Roman"/>
                <w:iCs/>
              </w:rPr>
              <w:t>.05</w:t>
            </w:r>
          </w:p>
        </w:tc>
      </w:tr>
      <w:tr w:rsidR="00D21C4C" w:rsidRPr="00D21C4C" w:rsidTr="00CD73BC">
        <w:trPr>
          <w:trHeight w:val="283"/>
        </w:trPr>
        <w:tc>
          <w:tcPr>
            <w:tcW w:w="806"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b/>
                <w:bCs/>
              </w:rPr>
              <w:t>34.</w:t>
            </w:r>
          </w:p>
        </w:tc>
        <w:tc>
          <w:tcPr>
            <w:tcW w:w="8374" w:type="dxa"/>
            <w:hideMark/>
          </w:tcPr>
          <w:p w:rsidR="00D21C4C" w:rsidRPr="00D21C4C" w:rsidRDefault="00D21C4C" w:rsidP="001620B3">
            <w:pPr>
              <w:spacing w:before="100" w:beforeAutospacing="1" w:after="100" w:afterAutospacing="1"/>
              <w:rPr>
                <w:rFonts w:ascii="Times New Roman" w:eastAsia="Times New Roman" w:hAnsi="Times New Roman"/>
              </w:rPr>
            </w:pPr>
            <w:r w:rsidRPr="00D21C4C">
              <w:rPr>
                <w:rFonts w:ascii="Times New Roman" w:eastAsia="Times New Roman" w:hAnsi="Times New Roman"/>
              </w:rPr>
              <w:t>Дискуссия по курсу «Финансовая грамотность».</w:t>
            </w:r>
          </w:p>
        </w:tc>
        <w:tc>
          <w:tcPr>
            <w:tcW w:w="896" w:type="dxa"/>
          </w:tcPr>
          <w:p w:rsidR="00D21C4C" w:rsidRPr="00D21C4C" w:rsidRDefault="00274173" w:rsidP="001620B3">
            <w:pPr>
              <w:jc w:val="center"/>
              <w:rPr>
                <w:rFonts w:ascii="Times New Roman" w:hAnsi="Times New Roman"/>
                <w:iCs/>
              </w:rPr>
            </w:pPr>
            <w:r>
              <w:rPr>
                <w:rFonts w:ascii="Times New Roman" w:hAnsi="Times New Roman"/>
                <w:iCs/>
              </w:rPr>
              <w:t>14</w:t>
            </w:r>
            <w:r w:rsidR="00D21C4C" w:rsidRPr="00D21C4C">
              <w:rPr>
                <w:rFonts w:ascii="Times New Roman" w:hAnsi="Times New Roman"/>
                <w:iCs/>
              </w:rPr>
              <w:t>.05</w:t>
            </w:r>
          </w:p>
        </w:tc>
      </w:tr>
      <w:tr w:rsidR="00274173" w:rsidRPr="00D21C4C" w:rsidTr="00CD73BC">
        <w:trPr>
          <w:trHeight w:val="283"/>
        </w:trPr>
        <w:tc>
          <w:tcPr>
            <w:tcW w:w="806" w:type="dxa"/>
            <w:hideMark/>
          </w:tcPr>
          <w:p w:rsidR="00274173" w:rsidRPr="00D21C4C" w:rsidRDefault="00274173" w:rsidP="001620B3">
            <w:pPr>
              <w:spacing w:before="100" w:beforeAutospacing="1" w:after="100" w:afterAutospacing="1"/>
              <w:rPr>
                <w:rFonts w:ascii="Times New Roman" w:eastAsia="Times New Roman" w:hAnsi="Times New Roman"/>
                <w:b/>
                <w:bCs/>
              </w:rPr>
            </w:pPr>
            <w:r>
              <w:rPr>
                <w:rFonts w:ascii="Times New Roman" w:eastAsia="Times New Roman" w:hAnsi="Times New Roman"/>
                <w:b/>
                <w:bCs/>
              </w:rPr>
              <w:t>35</w:t>
            </w:r>
          </w:p>
        </w:tc>
        <w:tc>
          <w:tcPr>
            <w:tcW w:w="8374" w:type="dxa"/>
            <w:hideMark/>
          </w:tcPr>
          <w:p w:rsidR="00274173" w:rsidRPr="00D21C4C" w:rsidRDefault="00274173" w:rsidP="001620B3">
            <w:pPr>
              <w:spacing w:before="100" w:beforeAutospacing="1" w:after="100" w:afterAutospacing="1"/>
              <w:rPr>
                <w:rFonts w:ascii="Times New Roman" w:eastAsia="Times New Roman" w:hAnsi="Times New Roman"/>
              </w:rPr>
            </w:pPr>
            <w:r>
              <w:rPr>
                <w:rFonts w:ascii="Times New Roman" w:eastAsia="Times New Roman" w:hAnsi="Times New Roman"/>
              </w:rPr>
              <w:t>Резервный час</w:t>
            </w:r>
          </w:p>
        </w:tc>
        <w:tc>
          <w:tcPr>
            <w:tcW w:w="896" w:type="dxa"/>
          </w:tcPr>
          <w:p w:rsidR="00274173" w:rsidRDefault="00274173" w:rsidP="001620B3">
            <w:pPr>
              <w:jc w:val="center"/>
              <w:rPr>
                <w:rFonts w:ascii="Times New Roman" w:hAnsi="Times New Roman"/>
                <w:iCs/>
              </w:rPr>
            </w:pPr>
            <w:r>
              <w:rPr>
                <w:rFonts w:ascii="Times New Roman" w:hAnsi="Times New Roman"/>
                <w:iCs/>
              </w:rPr>
              <w:t>21.05</w:t>
            </w:r>
          </w:p>
        </w:tc>
      </w:tr>
      <w:tr w:rsidR="00CD73BC" w:rsidRPr="00D21C4C" w:rsidTr="00CD73BC">
        <w:trPr>
          <w:trHeight w:val="105"/>
        </w:trPr>
        <w:tc>
          <w:tcPr>
            <w:tcW w:w="10076" w:type="dxa"/>
            <w:gridSpan w:val="3"/>
            <w:vAlign w:val="center"/>
            <w:hideMark/>
          </w:tcPr>
          <w:p w:rsidR="00CD73BC" w:rsidRDefault="00CD73BC" w:rsidP="00CD73BC">
            <w:pPr>
              <w:rPr>
                <w:rFonts w:ascii="Times New Roman" w:hAnsi="Times New Roman"/>
                <w:iCs/>
              </w:rPr>
            </w:pPr>
            <w:r w:rsidRPr="00CB5CE3">
              <w:rPr>
                <w:rFonts w:ascii="Times New Roman" w:eastAsia="Times New Roman" w:hAnsi="Times New Roman"/>
                <w:b/>
              </w:rPr>
              <w:t xml:space="preserve">4 четверть – </w:t>
            </w:r>
            <w:r>
              <w:rPr>
                <w:rFonts w:ascii="Times New Roman" w:eastAsia="Times New Roman" w:hAnsi="Times New Roman"/>
                <w:b/>
              </w:rPr>
              <w:t>8</w:t>
            </w:r>
            <w:r w:rsidRPr="00CB5CE3">
              <w:rPr>
                <w:rFonts w:ascii="Times New Roman" w:eastAsia="Times New Roman" w:hAnsi="Times New Roman"/>
                <w:b/>
              </w:rPr>
              <w:t xml:space="preserve"> часов</w:t>
            </w:r>
          </w:p>
        </w:tc>
      </w:tr>
      <w:tr w:rsidR="00CD73BC" w:rsidRPr="00D21C4C" w:rsidTr="00CD73BC">
        <w:trPr>
          <w:trHeight w:val="151"/>
        </w:trPr>
        <w:tc>
          <w:tcPr>
            <w:tcW w:w="10076" w:type="dxa"/>
            <w:gridSpan w:val="3"/>
            <w:hideMark/>
          </w:tcPr>
          <w:p w:rsidR="00CD73BC" w:rsidRDefault="00CD73BC" w:rsidP="001620B3">
            <w:pPr>
              <w:jc w:val="center"/>
              <w:rPr>
                <w:rFonts w:ascii="Times New Roman" w:hAnsi="Times New Roman"/>
                <w:iCs/>
              </w:rPr>
            </w:pPr>
            <w:r w:rsidRPr="00274173">
              <w:rPr>
                <w:rFonts w:ascii="Times New Roman" w:eastAsia="Times New Roman" w:hAnsi="Times New Roman"/>
                <w:b/>
              </w:rPr>
              <w:t>Итого за год 35 часов</w:t>
            </w:r>
          </w:p>
        </w:tc>
      </w:tr>
      <w:bookmarkEnd w:id="0"/>
    </w:tbl>
    <w:p w:rsidR="002C1EF1" w:rsidRDefault="002C1EF1" w:rsidP="002C1EF1">
      <w:pPr>
        <w:shd w:val="clear" w:color="auto" w:fill="FFFFFF"/>
        <w:spacing w:after="0" w:line="240" w:lineRule="auto"/>
        <w:ind w:firstLine="284"/>
        <w:jc w:val="center"/>
        <w:rPr>
          <w:rFonts w:ascii="Times New Roman" w:eastAsia="Times New Roman" w:hAnsi="Times New Roman"/>
          <w:b/>
          <w:lang w:eastAsia="ru-RU"/>
        </w:rPr>
      </w:pPr>
    </w:p>
    <w:p w:rsidR="003F5D16" w:rsidRPr="00CD73BC" w:rsidRDefault="003F5D16" w:rsidP="002C1EF1">
      <w:pPr>
        <w:shd w:val="clear" w:color="auto" w:fill="FFFFFF"/>
        <w:spacing w:after="0" w:line="240" w:lineRule="auto"/>
        <w:ind w:firstLine="284"/>
        <w:jc w:val="center"/>
        <w:rPr>
          <w:rFonts w:ascii="Times New Roman" w:eastAsia="Times New Roman" w:hAnsi="Times New Roman"/>
          <w:b/>
          <w:sz w:val="24"/>
          <w:szCs w:val="24"/>
          <w:lang w:eastAsia="ru-RU"/>
        </w:rPr>
      </w:pPr>
      <w:r w:rsidRPr="00CD73BC">
        <w:rPr>
          <w:rFonts w:ascii="Times New Roman" w:eastAsia="Times New Roman" w:hAnsi="Times New Roman"/>
          <w:b/>
          <w:sz w:val="24"/>
          <w:szCs w:val="24"/>
          <w:lang w:eastAsia="ru-RU"/>
        </w:rPr>
        <w:t>Ожидаемые результаты и социальный эффект</w:t>
      </w:r>
    </w:p>
    <w:p w:rsidR="003F5D16" w:rsidRPr="00CD73BC" w:rsidRDefault="003F5D16" w:rsidP="003F5D16">
      <w:pPr>
        <w:shd w:val="clear" w:color="auto" w:fill="FFFFFF"/>
        <w:spacing w:after="0" w:line="240" w:lineRule="auto"/>
        <w:ind w:firstLine="284"/>
        <w:jc w:val="both"/>
        <w:rPr>
          <w:rFonts w:ascii="Times New Roman" w:eastAsia="Times New Roman" w:hAnsi="Times New Roman"/>
          <w:sz w:val="24"/>
          <w:szCs w:val="24"/>
          <w:lang w:eastAsia="ru-RU"/>
        </w:rPr>
      </w:pPr>
      <w:r w:rsidRPr="00CD73BC">
        <w:rPr>
          <w:rFonts w:ascii="Times New Roman" w:eastAsia="Times New Roman" w:hAnsi="Times New Roman"/>
          <w:sz w:val="24"/>
          <w:szCs w:val="24"/>
          <w:lang w:eastAsia="ru-RU"/>
        </w:rPr>
        <w:t xml:space="preserve">Личностные, предметные и </w:t>
      </w:r>
      <w:proofErr w:type="spellStart"/>
      <w:r w:rsidRPr="00CD73BC">
        <w:rPr>
          <w:rFonts w:ascii="Times New Roman" w:eastAsia="Times New Roman" w:hAnsi="Times New Roman"/>
          <w:sz w:val="24"/>
          <w:szCs w:val="24"/>
          <w:lang w:eastAsia="ru-RU"/>
        </w:rPr>
        <w:t>метапредметные</w:t>
      </w:r>
      <w:proofErr w:type="spellEnd"/>
      <w:r w:rsidRPr="00CD73BC">
        <w:rPr>
          <w:rFonts w:ascii="Times New Roman" w:eastAsia="Times New Roman" w:hAnsi="Times New Roman"/>
          <w:sz w:val="24"/>
          <w:szCs w:val="24"/>
          <w:lang w:eastAsia="ru-RU"/>
        </w:rPr>
        <w:t xml:space="preserve"> результаты освоения курса «Основы финансовой грамотности»</w:t>
      </w:r>
    </w:p>
    <w:p w:rsidR="003F5D16" w:rsidRPr="00CD73BC" w:rsidRDefault="003F5D16" w:rsidP="003F5D16">
      <w:pPr>
        <w:shd w:val="clear" w:color="auto" w:fill="FFFFFF"/>
        <w:spacing w:after="0" w:line="240" w:lineRule="auto"/>
        <w:ind w:firstLine="284"/>
        <w:jc w:val="both"/>
        <w:rPr>
          <w:rFonts w:ascii="Times New Roman" w:eastAsia="Times New Roman" w:hAnsi="Times New Roman"/>
          <w:sz w:val="24"/>
          <w:szCs w:val="24"/>
          <w:lang w:eastAsia="ru-RU"/>
        </w:rPr>
      </w:pPr>
      <w:r w:rsidRPr="00CD73BC">
        <w:rPr>
          <w:rFonts w:ascii="Times New Roman" w:eastAsia="Times New Roman" w:hAnsi="Times New Roman"/>
          <w:sz w:val="24"/>
          <w:szCs w:val="24"/>
          <w:lang w:eastAsia="ru-RU"/>
        </w:rPr>
        <w:t>Структура и содержание курса предполагают, что учащиеся должны овладеть практическими навыками планирования и оценки собственных экономических действий в сфере управления семейным бюджетом, личными финансами.</w:t>
      </w:r>
    </w:p>
    <w:p w:rsidR="003F5D16" w:rsidRPr="00CD73BC" w:rsidRDefault="003F5D16" w:rsidP="003F5D16">
      <w:pPr>
        <w:shd w:val="clear" w:color="auto" w:fill="FFFFFF"/>
        <w:spacing w:after="0" w:line="240" w:lineRule="auto"/>
        <w:ind w:firstLine="284"/>
        <w:jc w:val="both"/>
        <w:rPr>
          <w:rFonts w:ascii="Times New Roman" w:eastAsia="Times New Roman" w:hAnsi="Times New Roman"/>
          <w:sz w:val="24"/>
          <w:szCs w:val="24"/>
          <w:lang w:eastAsia="ru-RU"/>
        </w:rPr>
      </w:pPr>
      <w:proofErr w:type="gramStart"/>
      <w:r w:rsidRPr="00CD73BC">
        <w:rPr>
          <w:rFonts w:ascii="Times New Roman" w:eastAsia="Times New Roman" w:hAnsi="Times New Roman"/>
          <w:sz w:val="24"/>
          <w:szCs w:val="24"/>
          <w:lang w:eastAsia="ru-RU"/>
        </w:rPr>
        <w:t>Итогом и основным результатом обучения станет индивидуальный проект «Личный финансовый план», при публичной презентации которого выпускники программы покажут степень готовности принимать решения в области управления личными финансами, основанные на анализе собственных целей и возможностей, текущей и прогнозируемой экономической ситуации, доступных финансовых инструментов.</w:t>
      </w:r>
      <w:proofErr w:type="gramEnd"/>
    </w:p>
    <w:p w:rsidR="003F5D16" w:rsidRPr="00CD73BC" w:rsidRDefault="003F5D16" w:rsidP="003F5D16">
      <w:pPr>
        <w:shd w:val="clear" w:color="auto" w:fill="FFFFFF"/>
        <w:spacing w:after="0" w:line="240" w:lineRule="auto"/>
        <w:ind w:firstLine="284"/>
        <w:jc w:val="both"/>
        <w:rPr>
          <w:rFonts w:ascii="Times New Roman" w:eastAsia="Times New Roman" w:hAnsi="Times New Roman"/>
          <w:sz w:val="24"/>
          <w:szCs w:val="24"/>
          <w:lang w:eastAsia="ru-RU"/>
        </w:rPr>
      </w:pPr>
      <w:r w:rsidRPr="00CD73BC">
        <w:rPr>
          <w:rFonts w:ascii="Times New Roman" w:eastAsia="Times New Roman" w:hAnsi="Times New Roman"/>
          <w:sz w:val="24"/>
          <w:szCs w:val="24"/>
          <w:lang w:eastAsia="ru-RU"/>
        </w:rPr>
        <w:t xml:space="preserve">При выполнении и презентации «Личного финансового плана» учащиеся должны продемонстрировать общие проектные умения: планировать и осуществлять проектную деятельность;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 использовать доступные ресурсы для достижения целей; применять все необходимое многообразие информации и полученных в результате обучения знаний, умений и компетенций для целеполагания, планирования и выполнения </w:t>
      </w:r>
      <w:proofErr w:type="gramStart"/>
      <w:r w:rsidRPr="00CD73BC">
        <w:rPr>
          <w:rFonts w:ascii="Times New Roman" w:eastAsia="Times New Roman" w:hAnsi="Times New Roman"/>
          <w:sz w:val="24"/>
          <w:szCs w:val="24"/>
          <w:lang w:eastAsia="ru-RU"/>
        </w:rPr>
        <w:t>индивидуального проекта</w:t>
      </w:r>
      <w:proofErr w:type="gramEnd"/>
      <w:r w:rsidRPr="00CD73BC">
        <w:rPr>
          <w:rFonts w:ascii="Times New Roman" w:eastAsia="Times New Roman" w:hAnsi="Times New Roman"/>
          <w:sz w:val="24"/>
          <w:szCs w:val="24"/>
          <w:lang w:eastAsia="ru-RU"/>
        </w:rPr>
        <w:t>.</w:t>
      </w:r>
    </w:p>
    <w:p w:rsidR="00FA213F" w:rsidRPr="00CD73BC" w:rsidRDefault="00FA213F" w:rsidP="00FA213F">
      <w:pPr>
        <w:pStyle w:val="text"/>
        <w:spacing w:line="240" w:lineRule="auto"/>
        <w:ind w:firstLine="0"/>
        <w:rPr>
          <w:rFonts w:ascii="Times New Roman" w:hAnsi="Times New Roman" w:cs="Times New Roman"/>
          <w:b/>
          <w:color w:val="auto"/>
          <w:sz w:val="24"/>
          <w:szCs w:val="24"/>
        </w:rPr>
      </w:pPr>
    </w:p>
    <w:p w:rsidR="00CC2E12" w:rsidRPr="00CD73BC" w:rsidRDefault="00CC2E12" w:rsidP="00CC2E12">
      <w:pPr>
        <w:pStyle w:val="text"/>
        <w:spacing w:line="240" w:lineRule="auto"/>
        <w:ind w:firstLine="0"/>
        <w:rPr>
          <w:rFonts w:ascii="Times New Roman" w:hAnsi="Times New Roman" w:cs="Times New Roman"/>
          <w:b/>
          <w:color w:val="auto"/>
          <w:sz w:val="24"/>
          <w:szCs w:val="24"/>
        </w:rPr>
      </w:pPr>
      <w:r w:rsidRPr="00CD73BC">
        <w:rPr>
          <w:rFonts w:ascii="Times New Roman" w:hAnsi="Times New Roman" w:cs="Times New Roman"/>
          <w:b/>
          <w:color w:val="auto"/>
          <w:sz w:val="24"/>
          <w:szCs w:val="24"/>
        </w:rPr>
        <w:t xml:space="preserve">Список литературы </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b/>
          <w:color w:val="auto"/>
          <w:sz w:val="24"/>
          <w:szCs w:val="24"/>
        </w:rPr>
        <w:t>1</w:t>
      </w:r>
      <w:r w:rsidRPr="00CD73BC">
        <w:rPr>
          <w:rFonts w:ascii="Times New Roman" w:hAnsi="Times New Roman" w:cs="Times New Roman"/>
          <w:color w:val="auto"/>
          <w:sz w:val="24"/>
          <w:szCs w:val="24"/>
        </w:rPr>
        <w:t xml:space="preserve">. </w:t>
      </w:r>
      <w:proofErr w:type="spellStart"/>
      <w:r w:rsidRPr="00CD73BC">
        <w:rPr>
          <w:rFonts w:ascii="Times New Roman" w:hAnsi="Times New Roman" w:cs="Times New Roman"/>
          <w:color w:val="auto"/>
          <w:sz w:val="24"/>
          <w:szCs w:val="24"/>
        </w:rPr>
        <w:t>Авденин</w:t>
      </w:r>
      <w:proofErr w:type="spellEnd"/>
      <w:r w:rsidRPr="00CD73BC">
        <w:rPr>
          <w:rFonts w:ascii="Times New Roman" w:hAnsi="Times New Roman" w:cs="Times New Roman"/>
          <w:color w:val="auto"/>
          <w:sz w:val="24"/>
          <w:szCs w:val="24"/>
        </w:rPr>
        <w:t xml:space="preserve"> В. Азбука финансовой грамотности. Банк на 100% — аудиокнига. Как составить личный финансовый план — полное руководство с </w:t>
      </w:r>
      <w:proofErr w:type="spellStart"/>
      <w:r w:rsidRPr="00CD73BC">
        <w:rPr>
          <w:rFonts w:ascii="Times New Roman" w:hAnsi="Times New Roman" w:cs="Times New Roman"/>
          <w:color w:val="auto"/>
          <w:sz w:val="24"/>
          <w:szCs w:val="24"/>
        </w:rPr>
        <w:t>видеоуроками</w:t>
      </w:r>
      <w:proofErr w:type="spellEnd"/>
      <w:r w:rsidRPr="00CD73BC">
        <w:rPr>
          <w:rFonts w:ascii="Times New Roman" w:hAnsi="Times New Roman" w:cs="Times New Roman"/>
          <w:color w:val="auto"/>
          <w:sz w:val="24"/>
          <w:szCs w:val="24"/>
        </w:rPr>
        <w:t>.</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2. </w:t>
      </w:r>
      <w:proofErr w:type="spellStart"/>
      <w:r w:rsidRPr="00CD73BC">
        <w:rPr>
          <w:rFonts w:ascii="Times New Roman" w:hAnsi="Times New Roman" w:cs="Times New Roman"/>
          <w:color w:val="auto"/>
          <w:sz w:val="24"/>
          <w:szCs w:val="24"/>
        </w:rPr>
        <w:t>Багаева</w:t>
      </w:r>
      <w:proofErr w:type="spellEnd"/>
      <w:r w:rsidRPr="00CD73BC">
        <w:rPr>
          <w:rFonts w:ascii="Times New Roman" w:hAnsi="Times New Roman" w:cs="Times New Roman"/>
          <w:color w:val="auto"/>
          <w:sz w:val="24"/>
          <w:szCs w:val="24"/>
        </w:rPr>
        <w:t xml:space="preserve"> А. Н. Как приобрести жилье в кредит по ипотечным программам — М., 2006.</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3. Балобанов И. Г. Деньги и финансовые институты (тесты и задачи для старших классов), 2009.</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4. Банки и банковское дело. </w:t>
      </w:r>
      <w:proofErr w:type="gramStart"/>
      <w:r w:rsidRPr="00CD73BC">
        <w:rPr>
          <w:rFonts w:ascii="Times New Roman" w:hAnsi="Times New Roman" w:cs="Times New Roman"/>
          <w:color w:val="auto"/>
          <w:sz w:val="24"/>
          <w:szCs w:val="24"/>
        </w:rPr>
        <w:t>Краткий курс под ред. д. э. н. Балабанова — СПб., Питер, 2000.</w:t>
      </w:r>
      <w:proofErr w:type="gramEnd"/>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5. Банковское дело / под ред. О. И. Лаврушина. М., Финансы и статистика, 2002.</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6.  Финансовое будущее. — М., </w:t>
      </w:r>
      <w:proofErr w:type="spellStart"/>
      <w:r w:rsidRPr="00CD73BC">
        <w:rPr>
          <w:rFonts w:ascii="Times New Roman" w:hAnsi="Times New Roman" w:cs="Times New Roman"/>
          <w:color w:val="auto"/>
          <w:sz w:val="24"/>
          <w:szCs w:val="24"/>
        </w:rPr>
        <w:t>Альпина</w:t>
      </w:r>
      <w:proofErr w:type="spellEnd"/>
      <w:r w:rsidRPr="00CD73BC">
        <w:rPr>
          <w:rFonts w:ascii="Times New Roman" w:hAnsi="Times New Roman" w:cs="Times New Roman"/>
          <w:color w:val="auto"/>
          <w:sz w:val="24"/>
          <w:szCs w:val="24"/>
        </w:rPr>
        <w:t xml:space="preserve"> </w:t>
      </w:r>
      <w:proofErr w:type="spellStart"/>
      <w:r w:rsidRPr="00CD73BC">
        <w:rPr>
          <w:rFonts w:ascii="Times New Roman" w:hAnsi="Times New Roman" w:cs="Times New Roman"/>
          <w:color w:val="auto"/>
          <w:sz w:val="24"/>
          <w:szCs w:val="24"/>
        </w:rPr>
        <w:t>Паблишер</w:t>
      </w:r>
      <w:proofErr w:type="spellEnd"/>
      <w:r w:rsidRPr="00CD73BC">
        <w:rPr>
          <w:rFonts w:ascii="Times New Roman" w:hAnsi="Times New Roman" w:cs="Times New Roman"/>
          <w:color w:val="auto"/>
          <w:sz w:val="24"/>
          <w:szCs w:val="24"/>
        </w:rPr>
        <w:t>, 2011.</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7. </w:t>
      </w:r>
      <w:proofErr w:type="spellStart"/>
      <w:r w:rsidRPr="00CD73BC">
        <w:rPr>
          <w:rFonts w:ascii="Times New Roman" w:hAnsi="Times New Roman" w:cs="Times New Roman"/>
          <w:color w:val="auto"/>
          <w:sz w:val="24"/>
          <w:szCs w:val="24"/>
        </w:rPr>
        <w:t>Лавренова</w:t>
      </w:r>
      <w:proofErr w:type="spellEnd"/>
      <w:r w:rsidRPr="00CD73BC">
        <w:rPr>
          <w:rFonts w:ascii="Times New Roman" w:hAnsi="Times New Roman" w:cs="Times New Roman"/>
          <w:color w:val="auto"/>
          <w:sz w:val="24"/>
          <w:szCs w:val="24"/>
        </w:rPr>
        <w:t xml:space="preserve"> Е., Рязанова О., </w:t>
      </w:r>
      <w:proofErr w:type="spellStart"/>
      <w:r w:rsidRPr="00CD73BC">
        <w:rPr>
          <w:rFonts w:ascii="Times New Roman" w:hAnsi="Times New Roman" w:cs="Times New Roman"/>
          <w:color w:val="auto"/>
          <w:sz w:val="24"/>
          <w:szCs w:val="24"/>
        </w:rPr>
        <w:t>Липсиц</w:t>
      </w:r>
      <w:proofErr w:type="spellEnd"/>
      <w:r w:rsidRPr="00CD73BC">
        <w:rPr>
          <w:rFonts w:ascii="Times New Roman" w:hAnsi="Times New Roman" w:cs="Times New Roman"/>
          <w:color w:val="auto"/>
          <w:sz w:val="24"/>
          <w:szCs w:val="24"/>
        </w:rPr>
        <w:t xml:space="preserve"> И. Финансовая грамотность: учебная программа. 8, 9 классы. — М. ВИТА-ПРЕСС, 2014.</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8. </w:t>
      </w:r>
      <w:proofErr w:type="spellStart"/>
      <w:r w:rsidRPr="00CD73BC">
        <w:rPr>
          <w:rFonts w:ascii="Times New Roman" w:hAnsi="Times New Roman" w:cs="Times New Roman"/>
          <w:color w:val="auto"/>
          <w:sz w:val="24"/>
          <w:szCs w:val="24"/>
        </w:rPr>
        <w:t>Липсиц</w:t>
      </w:r>
      <w:proofErr w:type="spellEnd"/>
      <w:r w:rsidRPr="00CD73BC">
        <w:rPr>
          <w:rFonts w:ascii="Times New Roman" w:hAnsi="Times New Roman" w:cs="Times New Roman"/>
          <w:color w:val="auto"/>
          <w:sz w:val="24"/>
          <w:szCs w:val="24"/>
        </w:rPr>
        <w:t xml:space="preserve"> И. В. Финансовая грамотность: материалы для учащихся. 8—9 классы </w:t>
      </w:r>
      <w:proofErr w:type="spellStart"/>
      <w:r w:rsidRPr="00CD73BC">
        <w:rPr>
          <w:rFonts w:ascii="Times New Roman" w:hAnsi="Times New Roman" w:cs="Times New Roman"/>
          <w:color w:val="auto"/>
          <w:sz w:val="24"/>
          <w:szCs w:val="24"/>
        </w:rPr>
        <w:t>общеобразоват</w:t>
      </w:r>
      <w:proofErr w:type="spellEnd"/>
      <w:r w:rsidRPr="00CD73BC">
        <w:rPr>
          <w:rFonts w:ascii="Times New Roman" w:hAnsi="Times New Roman" w:cs="Times New Roman"/>
          <w:color w:val="auto"/>
          <w:sz w:val="24"/>
          <w:szCs w:val="24"/>
        </w:rPr>
        <w:t xml:space="preserve">. орг. / И. В. </w:t>
      </w:r>
      <w:proofErr w:type="spellStart"/>
      <w:r w:rsidRPr="00CD73BC">
        <w:rPr>
          <w:rFonts w:ascii="Times New Roman" w:hAnsi="Times New Roman" w:cs="Times New Roman"/>
          <w:color w:val="auto"/>
          <w:sz w:val="24"/>
          <w:szCs w:val="24"/>
        </w:rPr>
        <w:t>Липсиц</w:t>
      </w:r>
      <w:proofErr w:type="spellEnd"/>
      <w:r w:rsidRPr="00CD73BC">
        <w:rPr>
          <w:rFonts w:ascii="Times New Roman" w:hAnsi="Times New Roman" w:cs="Times New Roman"/>
          <w:color w:val="auto"/>
          <w:sz w:val="24"/>
          <w:szCs w:val="24"/>
        </w:rPr>
        <w:t>, О. И. Рязанова. — М.: ВИТА-ПРЕСС, 2014.</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9. Налоги и налогообложение СПб., 2006г., </w:t>
      </w:r>
      <w:proofErr w:type="spellStart"/>
      <w:proofErr w:type="gramStart"/>
      <w:r w:rsidRPr="00CD73BC">
        <w:rPr>
          <w:rFonts w:ascii="Times New Roman" w:hAnsi="Times New Roman" w:cs="Times New Roman"/>
          <w:color w:val="auto"/>
          <w:sz w:val="24"/>
          <w:szCs w:val="24"/>
        </w:rPr>
        <w:t>Изд</w:t>
      </w:r>
      <w:proofErr w:type="spellEnd"/>
      <w:proofErr w:type="gramEnd"/>
      <w:r w:rsidRPr="00CD73BC">
        <w:rPr>
          <w:rFonts w:ascii="Times New Roman" w:hAnsi="Times New Roman" w:cs="Times New Roman"/>
          <w:color w:val="auto"/>
          <w:sz w:val="24"/>
          <w:szCs w:val="24"/>
        </w:rPr>
        <w:t>: Питер Е. Н. Евстигнеев</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10. Налоги России: метод. Пособие / А. П. Балакина, И. И. </w:t>
      </w:r>
      <w:proofErr w:type="spellStart"/>
      <w:r w:rsidRPr="00CD73BC">
        <w:rPr>
          <w:rFonts w:ascii="Times New Roman" w:hAnsi="Times New Roman" w:cs="Times New Roman"/>
          <w:color w:val="auto"/>
          <w:sz w:val="24"/>
          <w:szCs w:val="24"/>
        </w:rPr>
        <w:t>Бабленкова</w:t>
      </w:r>
      <w:proofErr w:type="spellEnd"/>
      <w:r w:rsidRPr="00CD73BC">
        <w:rPr>
          <w:rFonts w:ascii="Times New Roman" w:hAnsi="Times New Roman" w:cs="Times New Roman"/>
          <w:color w:val="auto"/>
          <w:sz w:val="24"/>
          <w:szCs w:val="24"/>
        </w:rPr>
        <w:t xml:space="preserve">, И. В. </w:t>
      </w:r>
      <w:proofErr w:type="spellStart"/>
      <w:r w:rsidRPr="00CD73BC">
        <w:rPr>
          <w:rFonts w:ascii="Times New Roman" w:hAnsi="Times New Roman" w:cs="Times New Roman"/>
          <w:color w:val="auto"/>
          <w:sz w:val="24"/>
          <w:szCs w:val="24"/>
        </w:rPr>
        <w:t>Липсиц</w:t>
      </w:r>
      <w:proofErr w:type="spellEnd"/>
      <w:r w:rsidRPr="00CD73BC">
        <w:rPr>
          <w:rFonts w:ascii="Times New Roman" w:hAnsi="Times New Roman" w:cs="Times New Roman"/>
          <w:color w:val="auto"/>
          <w:sz w:val="24"/>
          <w:szCs w:val="24"/>
        </w:rPr>
        <w:t xml:space="preserve"> и др. — М.: ВИТА-ПРЕСС, 2006.</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11. </w:t>
      </w:r>
      <w:proofErr w:type="spellStart"/>
      <w:r w:rsidRPr="00CD73BC">
        <w:rPr>
          <w:rFonts w:ascii="Times New Roman" w:hAnsi="Times New Roman" w:cs="Times New Roman"/>
          <w:color w:val="auto"/>
          <w:sz w:val="24"/>
          <w:szCs w:val="24"/>
        </w:rPr>
        <w:t>Разумова</w:t>
      </w:r>
      <w:proofErr w:type="spellEnd"/>
      <w:r w:rsidRPr="00CD73BC">
        <w:rPr>
          <w:rFonts w:ascii="Times New Roman" w:hAnsi="Times New Roman" w:cs="Times New Roman"/>
          <w:color w:val="auto"/>
          <w:sz w:val="24"/>
          <w:szCs w:val="24"/>
        </w:rPr>
        <w:t xml:space="preserve"> И. А. Ипотечное кредитование: учеб. Пособие. — СПб</w:t>
      </w:r>
      <w:proofErr w:type="gramStart"/>
      <w:r w:rsidRPr="00CD73BC">
        <w:rPr>
          <w:rFonts w:ascii="Times New Roman" w:hAnsi="Times New Roman" w:cs="Times New Roman"/>
          <w:color w:val="auto"/>
          <w:sz w:val="24"/>
          <w:szCs w:val="24"/>
        </w:rPr>
        <w:t xml:space="preserve">., </w:t>
      </w:r>
      <w:proofErr w:type="gramEnd"/>
      <w:r w:rsidRPr="00CD73BC">
        <w:rPr>
          <w:rFonts w:ascii="Times New Roman" w:hAnsi="Times New Roman" w:cs="Times New Roman"/>
          <w:color w:val="auto"/>
          <w:sz w:val="24"/>
          <w:szCs w:val="24"/>
        </w:rPr>
        <w:t>2009.</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 xml:space="preserve">12. Рязанова О. И. Финансовая грамотность: методические рекомендации для учителя. 8—9 классы </w:t>
      </w:r>
      <w:proofErr w:type="spellStart"/>
      <w:r w:rsidRPr="00CD73BC">
        <w:rPr>
          <w:rFonts w:ascii="Times New Roman" w:hAnsi="Times New Roman" w:cs="Times New Roman"/>
          <w:color w:val="auto"/>
          <w:sz w:val="24"/>
          <w:szCs w:val="24"/>
        </w:rPr>
        <w:t>общеобразоват</w:t>
      </w:r>
      <w:proofErr w:type="spellEnd"/>
      <w:r w:rsidRPr="00CD73BC">
        <w:rPr>
          <w:rFonts w:ascii="Times New Roman" w:hAnsi="Times New Roman" w:cs="Times New Roman"/>
          <w:color w:val="auto"/>
          <w:sz w:val="24"/>
          <w:szCs w:val="24"/>
        </w:rPr>
        <w:t xml:space="preserve">. орг. / О. И. Рязанова, И. В. </w:t>
      </w:r>
      <w:proofErr w:type="spellStart"/>
      <w:r w:rsidRPr="00CD73BC">
        <w:rPr>
          <w:rFonts w:ascii="Times New Roman" w:hAnsi="Times New Roman" w:cs="Times New Roman"/>
          <w:color w:val="auto"/>
          <w:sz w:val="24"/>
          <w:szCs w:val="24"/>
        </w:rPr>
        <w:t>Липсиц</w:t>
      </w:r>
      <w:proofErr w:type="spellEnd"/>
      <w:r w:rsidRPr="00CD73BC">
        <w:rPr>
          <w:rFonts w:ascii="Times New Roman" w:hAnsi="Times New Roman" w:cs="Times New Roman"/>
          <w:color w:val="auto"/>
          <w:sz w:val="24"/>
          <w:szCs w:val="24"/>
        </w:rPr>
        <w:t xml:space="preserve">, Е. Б. </w:t>
      </w:r>
      <w:proofErr w:type="spellStart"/>
      <w:r w:rsidRPr="00CD73BC">
        <w:rPr>
          <w:rFonts w:ascii="Times New Roman" w:hAnsi="Times New Roman" w:cs="Times New Roman"/>
          <w:color w:val="auto"/>
          <w:sz w:val="24"/>
          <w:szCs w:val="24"/>
        </w:rPr>
        <w:t>Лавренова</w:t>
      </w:r>
      <w:proofErr w:type="spellEnd"/>
      <w:r w:rsidRPr="00CD73BC">
        <w:rPr>
          <w:rFonts w:ascii="Times New Roman" w:hAnsi="Times New Roman" w:cs="Times New Roman"/>
          <w:color w:val="auto"/>
          <w:sz w:val="24"/>
          <w:szCs w:val="24"/>
        </w:rPr>
        <w:t>. — М., ВИТА-ПРЕСС, 2014. 118</w:t>
      </w:r>
    </w:p>
    <w:p w:rsidR="00CC2E12" w:rsidRPr="00CD73BC" w:rsidRDefault="00CC2E12" w:rsidP="00CC2E12">
      <w:pPr>
        <w:pStyle w:val="text"/>
        <w:spacing w:line="240" w:lineRule="auto"/>
        <w:ind w:firstLine="0"/>
        <w:rPr>
          <w:rFonts w:ascii="Times New Roman" w:hAnsi="Times New Roman" w:cs="Times New Roman"/>
          <w:color w:val="auto"/>
          <w:sz w:val="24"/>
          <w:szCs w:val="24"/>
        </w:rPr>
      </w:pPr>
      <w:r w:rsidRPr="00CD73BC">
        <w:rPr>
          <w:rFonts w:ascii="Times New Roman" w:hAnsi="Times New Roman" w:cs="Times New Roman"/>
          <w:color w:val="auto"/>
          <w:sz w:val="24"/>
          <w:szCs w:val="24"/>
        </w:rPr>
        <w:t>12. Савицкая Е. В., Серегина С. Ф. Уроки экономики в школе. Кн. 2. — М., ВИТА-ПРЕСС, 2000—2008.</w:t>
      </w:r>
    </w:p>
    <w:p w:rsidR="002C1EF1" w:rsidRPr="00CD73BC" w:rsidRDefault="002C1EF1" w:rsidP="00CC2E12">
      <w:pPr>
        <w:pStyle w:val="text"/>
        <w:spacing w:line="240" w:lineRule="auto"/>
        <w:ind w:firstLine="0"/>
        <w:rPr>
          <w:rFonts w:ascii="Times New Roman" w:hAnsi="Times New Roman" w:cs="Times New Roman"/>
          <w:color w:val="auto"/>
          <w:sz w:val="24"/>
          <w:szCs w:val="24"/>
        </w:rPr>
      </w:pPr>
    </w:p>
    <w:tbl>
      <w:tblPr>
        <w:tblpPr w:leftFromText="180" w:rightFromText="180" w:vertAnchor="text" w:horzAnchor="page" w:tblpX="1107" w:tblpY="138"/>
        <w:tblOverlap w:val="never"/>
        <w:tblW w:w="10349" w:type="dxa"/>
        <w:tblLook w:val="04A0"/>
      </w:tblPr>
      <w:tblGrid>
        <w:gridCol w:w="5529"/>
        <w:gridCol w:w="4820"/>
      </w:tblGrid>
      <w:tr w:rsidR="007824E8" w:rsidRPr="00CD73BC" w:rsidTr="007824E8">
        <w:tc>
          <w:tcPr>
            <w:tcW w:w="5529" w:type="dxa"/>
            <w:shd w:val="clear" w:color="auto" w:fill="auto"/>
          </w:tcPr>
          <w:p w:rsidR="007824E8" w:rsidRPr="00CD73BC" w:rsidRDefault="007824E8" w:rsidP="007824E8">
            <w:pPr>
              <w:spacing w:after="0"/>
              <w:rPr>
                <w:rFonts w:ascii="Times New Roman" w:hAnsi="Times New Roman"/>
                <w:sz w:val="24"/>
                <w:szCs w:val="24"/>
              </w:rPr>
            </w:pPr>
            <w:r w:rsidRPr="00CD73BC">
              <w:rPr>
                <w:rFonts w:ascii="Times New Roman" w:hAnsi="Times New Roman"/>
                <w:sz w:val="24"/>
                <w:szCs w:val="24"/>
              </w:rPr>
              <w:t>РЕКОМЕНДОВАНО К УТВЕРЖДЕНИЮ</w:t>
            </w:r>
          </w:p>
          <w:p w:rsidR="007824E8" w:rsidRPr="00CD73BC" w:rsidRDefault="007824E8" w:rsidP="007824E8">
            <w:pPr>
              <w:spacing w:after="0"/>
              <w:rPr>
                <w:rFonts w:ascii="Times New Roman" w:hAnsi="Times New Roman"/>
                <w:sz w:val="24"/>
                <w:szCs w:val="24"/>
              </w:rPr>
            </w:pPr>
            <w:r w:rsidRPr="00CD73BC">
              <w:rPr>
                <w:rFonts w:ascii="Times New Roman" w:hAnsi="Times New Roman"/>
                <w:sz w:val="24"/>
                <w:szCs w:val="24"/>
              </w:rPr>
              <w:t xml:space="preserve">Протокол заседания   </w:t>
            </w:r>
          </w:p>
          <w:p w:rsidR="007824E8" w:rsidRPr="00CD73BC" w:rsidRDefault="007824E8" w:rsidP="007824E8">
            <w:pPr>
              <w:spacing w:after="0"/>
              <w:rPr>
                <w:rFonts w:ascii="Times New Roman" w:hAnsi="Times New Roman"/>
                <w:sz w:val="24"/>
                <w:szCs w:val="24"/>
              </w:rPr>
            </w:pPr>
            <w:r w:rsidRPr="00CD73BC">
              <w:rPr>
                <w:rFonts w:ascii="Times New Roman" w:hAnsi="Times New Roman"/>
                <w:sz w:val="24"/>
                <w:szCs w:val="24"/>
              </w:rPr>
              <w:t xml:space="preserve">методического объединения  </w:t>
            </w:r>
          </w:p>
          <w:p w:rsidR="007824E8" w:rsidRPr="00CD73BC" w:rsidRDefault="007824E8" w:rsidP="007824E8">
            <w:pPr>
              <w:spacing w:after="0"/>
              <w:rPr>
                <w:rFonts w:ascii="Times New Roman" w:hAnsi="Times New Roman"/>
                <w:sz w:val="24"/>
                <w:szCs w:val="24"/>
              </w:rPr>
            </w:pPr>
            <w:r w:rsidRPr="00CD73BC">
              <w:rPr>
                <w:rFonts w:ascii="Times New Roman" w:hAnsi="Times New Roman"/>
                <w:sz w:val="24"/>
                <w:szCs w:val="24"/>
              </w:rPr>
              <w:t>МБОУ СОШ №2 г. Донецка</w:t>
            </w:r>
          </w:p>
          <w:p w:rsidR="007824E8" w:rsidRPr="00CD73BC" w:rsidRDefault="007824E8" w:rsidP="007824E8">
            <w:pPr>
              <w:spacing w:after="0"/>
              <w:rPr>
                <w:rFonts w:ascii="Times New Roman" w:hAnsi="Times New Roman"/>
                <w:sz w:val="24"/>
                <w:szCs w:val="24"/>
              </w:rPr>
            </w:pPr>
            <w:r w:rsidRPr="00CD73BC">
              <w:rPr>
                <w:rFonts w:ascii="Times New Roman" w:hAnsi="Times New Roman"/>
                <w:sz w:val="24"/>
                <w:szCs w:val="24"/>
              </w:rPr>
              <w:t xml:space="preserve">от______________20__года  № _____    </w:t>
            </w:r>
          </w:p>
          <w:p w:rsidR="007824E8" w:rsidRPr="00CD73BC" w:rsidRDefault="007824E8" w:rsidP="007824E8">
            <w:pPr>
              <w:spacing w:after="0"/>
              <w:rPr>
                <w:rFonts w:ascii="Times New Roman" w:hAnsi="Times New Roman"/>
                <w:sz w:val="24"/>
                <w:szCs w:val="24"/>
              </w:rPr>
            </w:pPr>
            <w:r w:rsidRPr="00CD73BC">
              <w:rPr>
                <w:rFonts w:ascii="Times New Roman" w:hAnsi="Times New Roman"/>
                <w:sz w:val="24"/>
                <w:szCs w:val="24"/>
              </w:rPr>
              <w:t xml:space="preserve">Руководитель МО ________/ __________/  </w:t>
            </w:r>
          </w:p>
          <w:p w:rsidR="007824E8" w:rsidRPr="00CD73BC" w:rsidRDefault="007824E8" w:rsidP="007824E8">
            <w:pPr>
              <w:tabs>
                <w:tab w:val="left" w:pos="1917"/>
              </w:tabs>
              <w:spacing w:after="0"/>
              <w:ind w:firstLine="1594"/>
              <w:rPr>
                <w:rFonts w:ascii="Times New Roman" w:hAnsi="Times New Roman"/>
                <w:sz w:val="24"/>
                <w:szCs w:val="24"/>
              </w:rPr>
            </w:pPr>
            <w:r w:rsidRPr="00CD73BC">
              <w:rPr>
                <w:rFonts w:ascii="Times New Roman" w:hAnsi="Times New Roman"/>
                <w:sz w:val="24"/>
                <w:szCs w:val="24"/>
              </w:rPr>
              <w:t xml:space="preserve">Подпись                        Ф.И.О. </w:t>
            </w:r>
          </w:p>
        </w:tc>
        <w:tc>
          <w:tcPr>
            <w:tcW w:w="4820" w:type="dxa"/>
            <w:shd w:val="clear" w:color="auto" w:fill="auto"/>
          </w:tcPr>
          <w:p w:rsidR="007824E8" w:rsidRPr="00CD73BC" w:rsidRDefault="007824E8" w:rsidP="007824E8">
            <w:pPr>
              <w:spacing w:after="0"/>
              <w:jc w:val="right"/>
              <w:rPr>
                <w:rFonts w:ascii="Times New Roman" w:hAnsi="Times New Roman"/>
                <w:sz w:val="24"/>
                <w:szCs w:val="24"/>
              </w:rPr>
            </w:pPr>
            <w:r w:rsidRPr="00CD73BC">
              <w:rPr>
                <w:rFonts w:ascii="Times New Roman" w:hAnsi="Times New Roman"/>
                <w:sz w:val="24"/>
                <w:szCs w:val="24"/>
              </w:rPr>
              <w:t xml:space="preserve">СОГЛАСОВАНО                                                      Заместитель директора </w:t>
            </w:r>
          </w:p>
          <w:p w:rsidR="007824E8" w:rsidRPr="00CD73BC" w:rsidRDefault="007824E8" w:rsidP="007824E8">
            <w:pPr>
              <w:spacing w:after="0"/>
              <w:jc w:val="right"/>
              <w:rPr>
                <w:rFonts w:ascii="Times New Roman" w:hAnsi="Times New Roman"/>
                <w:sz w:val="24"/>
                <w:szCs w:val="24"/>
              </w:rPr>
            </w:pPr>
            <w:r w:rsidRPr="00CD73BC">
              <w:rPr>
                <w:rFonts w:ascii="Times New Roman" w:hAnsi="Times New Roman"/>
                <w:sz w:val="24"/>
                <w:szCs w:val="24"/>
              </w:rPr>
              <w:t>_____________________/________/</w:t>
            </w:r>
          </w:p>
          <w:p w:rsidR="007824E8" w:rsidRPr="00CD73BC" w:rsidRDefault="007824E8" w:rsidP="007824E8">
            <w:pPr>
              <w:spacing w:after="0"/>
              <w:jc w:val="right"/>
              <w:rPr>
                <w:rFonts w:ascii="Times New Roman" w:hAnsi="Times New Roman"/>
                <w:sz w:val="24"/>
                <w:szCs w:val="24"/>
              </w:rPr>
            </w:pPr>
            <w:r w:rsidRPr="00CD73BC">
              <w:rPr>
                <w:rFonts w:ascii="Times New Roman" w:hAnsi="Times New Roman"/>
                <w:sz w:val="24"/>
                <w:szCs w:val="24"/>
              </w:rPr>
              <w:t>Подпись                   Ф.И.О. ___________________20__ года</w:t>
            </w:r>
          </w:p>
        </w:tc>
      </w:tr>
    </w:tbl>
    <w:p w:rsidR="00D21C4C" w:rsidRDefault="00D21C4C">
      <w:pPr>
        <w:rPr>
          <w:lang w:eastAsia="ru-RU"/>
        </w:rPr>
      </w:pPr>
    </w:p>
    <w:sectPr w:rsidR="00D21C4C" w:rsidSect="00CD73B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Courier New"/>
    <w:charset w:val="CC"/>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DD8"/>
    <w:multiLevelType w:val="multilevel"/>
    <w:tmpl w:val="908E2D0C"/>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A5E55"/>
    <w:multiLevelType w:val="hybridMultilevel"/>
    <w:tmpl w:val="7E72409A"/>
    <w:lvl w:ilvl="0" w:tplc="80E44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47B0C"/>
    <w:multiLevelType w:val="hybridMultilevel"/>
    <w:tmpl w:val="79EE209E"/>
    <w:lvl w:ilvl="0" w:tplc="80E44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9266C"/>
    <w:multiLevelType w:val="hybridMultilevel"/>
    <w:tmpl w:val="7DEE805A"/>
    <w:lvl w:ilvl="0" w:tplc="80E44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37C21"/>
    <w:multiLevelType w:val="hybridMultilevel"/>
    <w:tmpl w:val="A050BF9C"/>
    <w:lvl w:ilvl="0" w:tplc="FC4A27B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2F3C32"/>
    <w:multiLevelType w:val="hybridMultilevel"/>
    <w:tmpl w:val="F03AA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02A12"/>
    <w:multiLevelType w:val="hybridMultilevel"/>
    <w:tmpl w:val="577466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468E"/>
    <w:multiLevelType w:val="hybridMultilevel"/>
    <w:tmpl w:val="AB02F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433C8"/>
    <w:multiLevelType w:val="hybridMultilevel"/>
    <w:tmpl w:val="8D346DB2"/>
    <w:lvl w:ilvl="0" w:tplc="80E44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53D97"/>
    <w:multiLevelType w:val="hybridMultilevel"/>
    <w:tmpl w:val="B3B4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FA6EC1"/>
    <w:multiLevelType w:val="hybridMultilevel"/>
    <w:tmpl w:val="7B62FE18"/>
    <w:lvl w:ilvl="0" w:tplc="80E442B0">
      <w:start w:val="1"/>
      <w:numFmt w:val="bullet"/>
      <w:lvlText w:val=""/>
      <w:lvlJc w:val="left"/>
      <w:pPr>
        <w:ind w:left="3338" w:hanging="360"/>
      </w:pPr>
      <w:rPr>
        <w:rFonts w:ascii="Symbol" w:hAnsi="Symbol" w:hint="default"/>
      </w:rPr>
    </w:lvl>
    <w:lvl w:ilvl="1" w:tplc="949EDC22">
      <w:numFmt w:val="bullet"/>
      <w:lvlText w:val="•"/>
      <w:lvlJc w:val="left"/>
      <w:pPr>
        <w:ind w:left="4058" w:hanging="360"/>
      </w:pPr>
      <w:rPr>
        <w:rFonts w:ascii="Times New Roman" w:eastAsia="Calibri" w:hAnsi="Times New Roman" w:cs="Times New Roman"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1">
    <w:nsid w:val="4B460F34"/>
    <w:multiLevelType w:val="hybridMultilevel"/>
    <w:tmpl w:val="F7C0310E"/>
    <w:lvl w:ilvl="0" w:tplc="C216822E">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8F73B1"/>
    <w:multiLevelType w:val="hybridMultilevel"/>
    <w:tmpl w:val="4D72A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961395"/>
    <w:multiLevelType w:val="hybridMultilevel"/>
    <w:tmpl w:val="8D0ED0DA"/>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4">
    <w:nsid w:val="576E6953"/>
    <w:multiLevelType w:val="hybridMultilevel"/>
    <w:tmpl w:val="5F687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328B3"/>
    <w:multiLevelType w:val="hybridMultilevel"/>
    <w:tmpl w:val="8F787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0A3A57"/>
    <w:multiLevelType w:val="hybridMultilevel"/>
    <w:tmpl w:val="C1FC8BEA"/>
    <w:lvl w:ilvl="0" w:tplc="80E44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FA5B0F"/>
    <w:multiLevelType w:val="hybridMultilevel"/>
    <w:tmpl w:val="45A4F5BE"/>
    <w:lvl w:ilvl="0" w:tplc="2BEC5C32">
      <w:start w:val="1"/>
      <w:numFmt w:val="decimal"/>
      <w:lvlText w:val="%1."/>
      <w:lvlJc w:val="left"/>
      <w:pPr>
        <w:ind w:left="926" w:hanging="360"/>
      </w:pPr>
      <w:rPr>
        <w:rFonts w:hint="default"/>
        <w:b/>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nsid w:val="6A297B24"/>
    <w:multiLevelType w:val="hybridMultilevel"/>
    <w:tmpl w:val="AAC4C9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1EC2E16"/>
    <w:multiLevelType w:val="hybridMultilevel"/>
    <w:tmpl w:val="97E6F20E"/>
    <w:lvl w:ilvl="0" w:tplc="80E44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15586B"/>
    <w:multiLevelType w:val="hybridMultilevel"/>
    <w:tmpl w:val="8886F4DC"/>
    <w:lvl w:ilvl="0" w:tplc="80E442B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DD0673C"/>
    <w:multiLevelType w:val="hybridMultilevel"/>
    <w:tmpl w:val="D5EEB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0"/>
  </w:num>
  <w:num w:numId="5">
    <w:abstractNumId w:val="5"/>
  </w:num>
  <w:num w:numId="6">
    <w:abstractNumId w:val="6"/>
  </w:num>
  <w:num w:numId="7">
    <w:abstractNumId w:val="9"/>
  </w:num>
  <w:num w:numId="8">
    <w:abstractNumId w:val="18"/>
  </w:num>
  <w:num w:numId="9">
    <w:abstractNumId w:val="7"/>
  </w:num>
  <w:num w:numId="10">
    <w:abstractNumId w:val="13"/>
  </w:num>
  <w:num w:numId="11">
    <w:abstractNumId w:val="21"/>
  </w:num>
  <w:num w:numId="12">
    <w:abstractNumId w:val="10"/>
  </w:num>
  <w:num w:numId="13">
    <w:abstractNumId w:val="20"/>
  </w:num>
  <w:num w:numId="14">
    <w:abstractNumId w:val="16"/>
  </w:num>
  <w:num w:numId="15">
    <w:abstractNumId w:val="1"/>
  </w:num>
  <w:num w:numId="16">
    <w:abstractNumId w:val="19"/>
  </w:num>
  <w:num w:numId="17">
    <w:abstractNumId w:val="8"/>
  </w:num>
  <w:num w:numId="18">
    <w:abstractNumId w:val="2"/>
  </w:num>
  <w:num w:numId="19">
    <w:abstractNumId w:val="3"/>
  </w:num>
  <w:num w:numId="20">
    <w:abstractNumId w:val="12"/>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781B"/>
    <w:rsid w:val="00010129"/>
    <w:rsid w:val="00010734"/>
    <w:rsid w:val="00011F7A"/>
    <w:rsid w:val="000143E5"/>
    <w:rsid w:val="00017916"/>
    <w:rsid w:val="000223C4"/>
    <w:rsid w:val="00026855"/>
    <w:rsid w:val="00027E95"/>
    <w:rsid w:val="00032E06"/>
    <w:rsid w:val="00034019"/>
    <w:rsid w:val="00034F16"/>
    <w:rsid w:val="0003706A"/>
    <w:rsid w:val="00037B9B"/>
    <w:rsid w:val="00047E33"/>
    <w:rsid w:val="000532BD"/>
    <w:rsid w:val="0005632E"/>
    <w:rsid w:val="000612AB"/>
    <w:rsid w:val="000617CE"/>
    <w:rsid w:val="000629CD"/>
    <w:rsid w:val="00063535"/>
    <w:rsid w:val="00065090"/>
    <w:rsid w:val="00065887"/>
    <w:rsid w:val="000662F6"/>
    <w:rsid w:val="000706B7"/>
    <w:rsid w:val="00076F3E"/>
    <w:rsid w:val="00081B85"/>
    <w:rsid w:val="000824A6"/>
    <w:rsid w:val="00082BE8"/>
    <w:rsid w:val="00082CA1"/>
    <w:rsid w:val="000843D7"/>
    <w:rsid w:val="0009388B"/>
    <w:rsid w:val="00095035"/>
    <w:rsid w:val="000955A8"/>
    <w:rsid w:val="00096D69"/>
    <w:rsid w:val="000B2227"/>
    <w:rsid w:val="000B6C51"/>
    <w:rsid w:val="000C5B95"/>
    <w:rsid w:val="000D0C46"/>
    <w:rsid w:val="000D2B85"/>
    <w:rsid w:val="000D6443"/>
    <w:rsid w:val="000E2F31"/>
    <w:rsid w:val="000E5704"/>
    <w:rsid w:val="000F0B28"/>
    <w:rsid w:val="000F0C2C"/>
    <w:rsid w:val="000F4E96"/>
    <w:rsid w:val="00101162"/>
    <w:rsid w:val="001035DF"/>
    <w:rsid w:val="00107F65"/>
    <w:rsid w:val="00116F07"/>
    <w:rsid w:val="00117843"/>
    <w:rsid w:val="00121266"/>
    <w:rsid w:val="00125025"/>
    <w:rsid w:val="00137477"/>
    <w:rsid w:val="0014592E"/>
    <w:rsid w:val="001549AF"/>
    <w:rsid w:val="001569AC"/>
    <w:rsid w:val="00156BA4"/>
    <w:rsid w:val="00160CDF"/>
    <w:rsid w:val="00162C5E"/>
    <w:rsid w:val="00163D9D"/>
    <w:rsid w:val="001708B2"/>
    <w:rsid w:val="0017522A"/>
    <w:rsid w:val="0018516B"/>
    <w:rsid w:val="001900C1"/>
    <w:rsid w:val="00190BAE"/>
    <w:rsid w:val="001A0189"/>
    <w:rsid w:val="001A1959"/>
    <w:rsid w:val="001A7161"/>
    <w:rsid w:val="001B139A"/>
    <w:rsid w:val="001C16BC"/>
    <w:rsid w:val="001C2269"/>
    <w:rsid w:val="001C2547"/>
    <w:rsid w:val="001C395B"/>
    <w:rsid w:val="001C4AE2"/>
    <w:rsid w:val="001C5BCF"/>
    <w:rsid w:val="001D3771"/>
    <w:rsid w:val="001D53EA"/>
    <w:rsid w:val="001D579E"/>
    <w:rsid w:val="001E1CF8"/>
    <w:rsid w:val="001E7BCF"/>
    <w:rsid w:val="001F6437"/>
    <w:rsid w:val="001F6D34"/>
    <w:rsid w:val="001F7468"/>
    <w:rsid w:val="002059A7"/>
    <w:rsid w:val="00206CD1"/>
    <w:rsid w:val="00217326"/>
    <w:rsid w:val="00234E7A"/>
    <w:rsid w:val="00235FA1"/>
    <w:rsid w:val="00247FDA"/>
    <w:rsid w:val="002511CD"/>
    <w:rsid w:val="0025204A"/>
    <w:rsid w:val="00257893"/>
    <w:rsid w:val="002640FB"/>
    <w:rsid w:val="00274173"/>
    <w:rsid w:val="00274F96"/>
    <w:rsid w:val="00281E00"/>
    <w:rsid w:val="002854FA"/>
    <w:rsid w:val="0028601C"/>
    <w:rsid w:val="00291FE9"/>
    <w:rsid w:val="00294D23"/>
    <w:rsid w:val="002A126A"/>
    <w:rsid w:val="002A7D06"/>
    <w:rsid w:val="002B0EAB"/>
    <w:rsid w:val="002C110D"/>
    <w:rsid w:val="002C1EF1"/>
    <w:rsid w:val="002C7A15"/>
    <w:rsid w:val="002D07C4"/>
    <w:rsid w:val="002D4DD3"/>
    <w:rsid w:val="002E1895"/>
    <w:rsid w:val="002E3082"/>
    <w:rsid w:val="002F3FA0"/>
    <w:rsid w:val="002F4A5A"/>
    <w:rsid w:val="002F78F6"/>
    <w:rsid w:val="00302A58"/>
    <w:rsid w:val="00306092"/>
    <w:rsid w:val="003073DA"/>
    <w:rsid w:val="003103A8"/>
    <w:rsid w:val="00310987"/>
    <w:rsid w:val="00311E6E"/>
    <w:rsid w:val="00315F3E"/>
    <w:rsid w:val="00316A1F"/>
    <w:rsid w:val="00321AA0"/>
    <w:rsid w:val="00321DE9"/>
    <w:rsid w:val="0032729C"/>
    <w:rsid w:val="00341071"/>
    <w:rsid w:val="0034341C"/>
    <w:rsid w:val="00351030"/>
    <w:rsid w:val="00355127"/>
    <w:rsid w:val="00362E10"/>
    <w:rsid w:val="00364BD6"/>
    <w:rsid w:val="00367657"/>
    <w:rsid w:val="00370473"/>
    <w:rsid w:val="003765BA"/>
    <w:rsid w:val="00380426"/>
    <w:rsid w:val="00381DDD"/>
    <w:rsid w:val="003838A4"/>
    <w:rsid w:val="0038657F"/>
    <w:rsid w:val="00394988"/>
    <w:rsid w:val="003A10BE"/>
    <w:rsid w:val="003A36F7"/>
    <w:rsid w:val="003A4C56"/>
    <w:rsid w:val="003A4CA9"/>
    <w:rsid w:val="003A7EF4"/>
    <w:rsid w:val="003C126D"/>
    <w:rsid w:val="003C58DC"/>
    <w:rsid w:val="003D4382"/>
    <w:rsid w:val="003D6F24"/>
    <w:rsid w:val="003E3DBA"/>
    <w:rsid w:val="003E7F61"/>
    <w:rsid w:val="003F018D"/>
    <w:rsid w:val="003F53E3"/>
    <w:rsid w:val="003F5CE4"/>
    <w:rsid w:val="003F5D16"/>
    <w:rsid w:val="003F63E2"/>
    <w:rsid w:val="003F6E85"/>
    <w:rsid w:val="004033C3"/>
    <w:rsid w:val="00417371"/>
    <w:rsid w:val="00425018"/>
    <w:rsid w:val="00427070"/>
    <w:rsid w:val="0042720B"/>
    <w:rsid w:val="00430C8B"/>
    <w:rsid w:val="00432D9F"/>
    <w:rsid w:val="00433A5D"/>
    <w:rsid w:val="00436606"/>
    <w:rsid w:val="00440F7E"/>
    <w:rsid w:val="00441015"/>
    <w:rsid w:val="0045268A"/>
    <w:rsid w:val="004541D0"/>
    <w:rsid w:val="0045457C"/>
    <w:rsid w:val="00460C64"/>
    <w:rsid w:val="004617DB"/>
    <w:rsid w:val="00462A78"/>
    <w:rsid w:val="00464B81"/>
    <w:rsid w:val="00471158"/>
    <w:rsid w:val="00473707"/>
    <w:rsid w:val="0048710F"/>
    <w:rsid w:val="0049493D"/>
    <w:rsid w:val="004950FC"/>
    <w:rsid w:val="0049647F"/>
    <w:rsid w:val="00497D61"/>
    <w:rsid w:val="004B394A"/>
    <w:rsid w:val="004C0012"/>
    <w:rsid w:val="004C069E"/>
    <w:rsid w:val="004C5AD0"/>
    <w:rsid w:val="004D6ACB"/>
    <w:rsid w:val="004E719F"/>
    <w:rsid w:val="004F001E"/>
    <w:rsid w:val="004F0F68"/>
    <w:rsid w:val="004F3346"/>
    <w:rsid w:val="00503574"/>
    <w:rsid w:val="00505278"/>
    <w:rsid w:val="00506B15"/>
    <w:rsid w:val="005104F8"/>
    <w:rsid w:val="005210B5"/>
    <w:rsid w:val="00531342"/>
    <w:rsid w:val="00531B7D"/>
    <w:rsid w:val="00565544"/>
    <w:rsid w:val="00566D0F"/>
    <w:rsid w:val="0057116A"/>
    <w:rsid w:val="0057274B"/>
    <w:rsid w:val="005762C8"/>
    <w:rsid w:val="00580681"/>
    <w:rsid w:val="00580A9B"/>
    <w:rsid w:val="00580D22"/>
    <w:rsid w:val="00581852"/>
    <w:rsid w:val="005964CD"/>
    <w:rsid w:val="005A0462"/>
    <w:rsid w:val="005A3019"/>
    <w:rsid w:val="005B2827"/>
    <w:rsid w:val="005B303A"/>
    <w:rsid w:val="005B70DD"/>
    <w:rsid w:val="005C1C83"/>
    <w:rsid w:val="005C7F1D"/>
    <w:rsid w:val="005D05E5"/>
    <w:rsid w:val="005D3208"/>
    <w:rsid w:val="005D675F"/>
    <w:rsid w:val="005F4889"/>
    <w:rsid w:val="00601556"/>
    <w:rsid w:val="00603D5F"/>
    <w:rsid w:val="00604A04"/>
    <w:rsid w:val="00604C98"/>
    <w:rsid w:val="00612B3E"/>
    <w:rsid w:val="00614778"/>
    <w:rsid w:val="00625D7B"/>
    <w:rsid w:val="006312F2"/>
    <w:rsid w:val="00643C4F"/>
    <w:rsid w:val="00657BC5"/>
    <w:rsid w:val="0066047A"/>
    <w:rsid w:val="00667B85"/>
    <w:rsid w:val="0067587B"/>
    <w:rsid w:val="006822AD"/>
    <w:rsid w:val="00682E8E"/>
    <w:rsid w:val="00687F2C"/>
    <w:rsid w:val="006936A5"/>
    <w:rsid w:val="006958CD"/>
    <w:rsid w:val="006A1BAE"/>
    <w:rsid w:val="006B2643"/>
    <w:rsid w:val="006B2BF9"/>
    <w:rsid w:val="006B3982"/>
    <w:rsid w:val="006C0B36"/>
    <w:rsid w:val="006D4203"/>
    <w:rsid w:val="006E31C9"/>
    <w:rsid w:val="007046D4"/>
    <w:rsid w:val="00706E8F"/>
    <w:rsid w:val="007143A4"/>
    <w:rsid w:val="00717ABD"/>
    <w:rsid w:val="00721501"/>
    <w:rsid w:val="00725FC8"/>
    <w:rsid w:val="00727148"/>
    <w:rsid w:val="007277EE"/>
    <w:rsid w:val="0073318E"/>
    <w:rsid w:val="007370CE"/>
    <w:rsid w:val="00740DE6"/>
    <w:rsid w:val="00741C3C"/>
    <w:rsid w:val="0074487E"/>
    <w:rsid w:val="0075099F"/>
    <w:rsid w:val="00751564"/>
    <w:rsid w:val="0076558F"/>
    <w:rsid w:val="00767009"/>
    <w:rsid w:val="00771A2D"/>
    <w:rsid w:val="0077531A"/>
    <w:rsid w:val="00777554"/>
    <w:rsid w:val="007824E8"/>
    <w:rsid w:val="00783195"/>
    <w:rsid w:val="007853A0"/>
    <w:rsid w:val="007866CC"/>
    <w:rsid w:val="00792704"/>
    <w:rsid w:val="007936DC"/>
    <w:rsid w:val="007A1DC2"/>
    <w:rsid w:val="007A72E4"/>
    <w:rsid w:val="007A7466"/>
    <w:rsid w:val="007C2446"/>
    <w:rsid w:val="007C29B4"/>
    <w:rsid w:val="007C66CE"/>
    <w:rsid w:val="007C772B"/>
    <w:rsid w:val="007E29B2"/>
    <w:rsid w:val="007E43F1"/>
    <w:rsid w:val="007F10DE"/>
    <w:rsid w:val="007F6087"/>
    <w:rsid w:val="007F738E"/>
    <w:rsid w:val="00800DCF"/>
    <w:rsid w:val="00805E30"/>
    <w:rsid w:val="0081188E"/>
    <w:rsid w:val="0081516D"/>
    <w:rsid w:val="0081605E"/>
    <w:rsid w:val="008173A3"/>
    <w:rsid w:val="00817620"/>
    <w:rsid w:val="0081765E"/>
    <w:rsid w:val="008240BC"/>
    <w:rsid w:val="00824A79"/>
    <w:rsid w:val="00826641"/>
    <w:rsid w:val="008316EA"/>
    <w:rsid w:val="00841694"/>
    <w:rsid w:val="0084471D"/>
    <w:rsid w:val="008450A7"/>
    <w:rsid w:val="008536B6"/>
    <w:rsid w:val="008556BF"/>
    <w:rsid w:val="008558D7"/>
    <w:rsid w:val="00857F5F"/>
    <w:rsid w:val="008623E9"/>
    <w:rsid w:val="008625FC"/>
    <w:rsid w:val="00865AC5"/>
    <w:rsid w:val="00876822"/>
    <w:rsid w:val="00883ADC"/>
    <w:rsid w:val="008859F0"/>
    <w:rsid w:val="00886BDE"/>
    <w:rsid w:val="00887056"/>
    <w:rsid w:val="00887E12"/>
    <w:rsid w:val="00891C26"/>
    <w:rsid w:val="00891F22"/>
    <w:rsid w:val="00892925"/>
    <w:rsid w:val="008946E4"/>
    <w:rsid w:val="00897194"/>
    <w:rsid w:val="008A09F1"/>
    <w:rsid w:val="008A0FEB"/>
    <w:rsid w:val="008A529C"/>
    <w:rsid w:val="008A76D5"/>
    <w:rsid w:val="008A781B"/>
    <w:rsid w:val="008B23AC"/>
    <w:rsid w:val="008D46BF"/>
    <w:rsid w:val="008D4AAA"/>
    <w:rsid w:val="008D4FD5"/>
    <w:rsid w:val="008E1C76"/>
    <w:rsid w:val="008E46BB"/>
    <w:rsid w:val="008E5981"/>
    <w:rsid w:val="008F5D21"/>
    <w:rsid w:val="008F65FF"/>
    <w:rsid w:val="00906E90"/>
    <w:rsid w:val="0091046E"/>
    <w:rsid w:val="00910CDB"/>
    <w:rsid w:val="0091117B"/>
    <w:rsid w:val="00912476"/>
    <w:rsid w:val="00917111"/>
    <w:rsid w:val="00922093"/>
    <w:rsid w:val="00927708"/>
    <w:rsid w:val="0092797F"/>
    <w:rsid w:val="0093185B"/>
    <w:rsid w:val="0093255D"/>
    <w:rsid w:val="009459EF"/>
    <w:rsid w:val="00951C34"/>
    <w:rsid w:val="00953798"/>
    <w:rsid w:val="009556A1"/>
    <w:rsid w:val="0096258E"/>
    <w:rsid w:val="00966067"/>
    <w:rsid w:val="009663C1"/>
    <w:rsid w:val="00967D49"/>
    <w:rsid w:val="00967FEF"/>
    <w:rsid w:val="009703AA"/>
    <w:rsid w:val="009705A8"/>
    <w:rsid w:val="00970942"/>
    <w:rsid w:val="009709A3"/>
    <w:rsid w:val="00972DD1"/>
    <w:rsid w:val="0097462B"/>
    <w:rsid w:val="009819D2"/>
    <w:rsid w:val="00985FB0"/>
    <w:rsid w:val="00994A25"/>
    <w:rsid w:val="009954AD"/>
    <w:rsid w:val="0099598E"/>
    <w:rsid w:val="00997B76"/>
    <w:rsid w:val="009A2E23"/>
    <w:rsid w:val="009B55E4"/>
    <w:rsid w:val="009C14D9"/>
    <w:rsid w:val="009C6FD8"/>
    <w:rsid w:val="009D7ED1"/>
    <w:rsid w:val="009D7FAA"/>
    <w:rsid w:val="009E0416"/>
    <w:rsid w:val="009E0777"/>
    <w:rsid w:val="009E5521"/>
    <w:rsid w:val="009E5A5D"/>
    <w:rsid w:val="009F2963"/>
    <w:rsid w:val="009F55E1"/>
    <w:rsid w:val="009F6312"/>
    <w:rsid w:val="00A02834"/>
    <w:rsid w:val="00A06C71"/>
    <w:rsid w:val="00A150CA"/>
    <w:rsid w:val="00A15F11"/>
    <w:rsid w:val="00A2764E"/>
    <w:rsid w:val="00A30451"/>
    <w:rsid w:val="00A3554C"/>
    <w:rsid w:val="00A44968"/>
    <w:rsid w:val="00A47AF9"/>
    <w:rsid w:val="00A51D66"/>
    <w:rsid w:val="00A567B8"/>
    <w:rsid w:val="00A60A04"/>
    <w:rsid w:val="00A62DB4"/>
    <w:rsid w:val="00A72B2E"/>
    <w:rsid w:val="00A73C41"/>
    <w:rsid w:val="00A74DAB"/>
    <w:rsid w:val="00A7669A"/>
    <w:rsid w:val="00A821F6"/>
    <w:rsid w:val="00A911EF"/>
    <w:rsid w:val="00A933C4"/>
    <w:rsid w:val="00A95674"/>
    <w:rsid w:val="00A9624A"/>
    <w:rsid w:val="00A972C4"/>
    <w:rsid w:val="00AA1465"/>
    <w:rsid w:val="00AB2F8D"/>
    <w:rsid w:val="00AB7832"/>
    <w:rsid w:val="00AC6D2F"/>
    <w:rsid w:val="00AD38A4"/>
    <w:rsid w:val="00AD719A"/>
    <w:rsid w:val="00AD78F4"/>
    <w:rsid w:val="00AF0028"/>
    <w:rsid w:val="00AF2635"/>
    <w:rsid w:val="00AF64BD"/>
    <w:rsid w:val="00B0045D"/>
    <w:rsid w:val="00B04895"/>
    <w:rsid w:val="00B077AF"/>
    <w:rsid w:val="00B140FE"/>
    <w:rsid w:val="00B21365"/>
    <w:rsid w:val="00B21994"/>
    <w:rsid w:val="00B24CD0"/>
    <w:rsid w:val="00B308F7"/>
    <w:rsid w:val="00B4295F"/>
    <w:rsid w:val="00B459C3"/>
    <w:rsid w:val="00B60FE0"/>
    <w:rsid w:val="00B63090"/>
    <w:rsid w:val="00B64D27"/>
    <w:rsid w:val="00B65262"/>
    <w:rsid w:val="00B66655"/>
    <w:rsid w:val="00B66DF4"/>
    <w:rsid w:val="00B767BC"/>
    <w:rsid w:val="00B77EA7"/>
    <w:rsid w:val="00B821C7"/>
    <w:rsid w:val="00B86836"/>
    <w:rsid w:val="00B91F68"/>
    <w:rsid w:val="00B928E2"/>
    <w:rsid w:val="00B948D7"/>
    <w:rsid w:val="00B95EA3"/>
    <w:rsid w:val="00BA204F"/>
    <w:rsid w:val="00BA2B37"/>
    <w:rsid w:val="00BA7B75"/>
    <w:rsid w:val="00BB079B"/>
    <w:rsid w:val="00BC3385"/>
    <w:rsid w:val="00BD01D6"/>
    <w:rsid w:val="00BD1740"/>
    <w:rsid w:val="00BD2400"/>
    <w:rsid w:val="00BE0A93"/>
    <w:rsid w:val="00BE135D"/>
    <w:rsid w:val="00BE3275"/>
    <w:rsid w:val="00BE3FC7"/>
    <w:rsid w:val="00BE6C8A"/>
    <w:rsid w:val="00BF1CD2"/>
    <w:rsid w:val="00BF6EF2"/>
    <w:rsid w:val="00C004C4"/>
    <w:rsid w:val="00C01A8E"/>
    <w:rsid w:val="00C0259B"/>
    <w:rsid w:val="00C02717"/>
    <w:rsid w:val="00C04FA3"/>
    <w:rsid w:val="00C26CF7"/>
    <w:rsid w:val="00C30E4C"/>
    <w:rsid w:val="00C35969"/>
    <w:rsid w:val="00C45865"/>
    <w:rsid w:val="00C512FF"/>
    <w:rsid w:val="00C540A8"/>
    <w:rsid w:val="00C601C9"/>
    <w:rsid w:val="00C64D7E"/>
    <w:rsid w:val="00C65572"/>
    <w:rsid w:val="00C65ADE"/>
    <w:rsid w:val="00C70C35"/>
    <w:rsid w:val="00C73CED"/>
    <w:rsid w:val="00C75BD9"/>
    <w:rsid w:val="00C760C4"/>
    <w:rsid w:val="00C85386"/>
    <w:rsid w:val="00C856DF"/>
    <w:rsid w:val="00C92065"/>
    <w:rsid w:val="00CA068D"/>
    <w:rsid w:val="00CA0DB9"/>
    <w:rsid w:val="00CA1693"/>
    <w:rsid w:val="00CA70D7"/>
    <w:rsid w:val="00CA7E3E"/>
    <w:rsid w:val="00CB2252"/>
    <w:rsid w:val="00CB2C67"/>
    <w:rsid w:val="00CB3579"/>
    <w:rsid w:val="00CB5CE3"/>
    <w:rsid w:val="00CB6A93"/>
    <w:rsid w:val="00CC2E12"/>
    <w:rsid w:val="00CC6687"/>
    <w:rsid w:val="00CD1904"/>
    <w:rsid w:val="00CD3520"/>
    <w:rsid w:val="00CD73BC"/>
    <w:rsid w:val="00CD7890"/>
    <w:rsid w:val="00CE06D1"/>
    <w:rsid w:val="00CE0CEC"/>
    <w:rsid w:val="00CE1E13"/>
    <w:rsid w:val="00CE44D1"/>
    <w:rsid w:val="00CE766E"/>
    <w:rsid w:val="00CF067E"/>
    <w:rsid w:val="00CF348A"/>
    <w:rsid w:val="00CF3CF8"/>
    <w:rsid w:val="00CF5119"/>
    <w:rsid w:val="00CF78C1"/>
    <w:rsid w:val="00D001F7"/>
    <w:rsid w:val="00D03321"/>
    <w:rsid w:val="00D1340A"/>
    <w:rsid w:val="00D20C80"/>
    <w:rsid w:val="00D2127E"/>
    <w:rsid w:val="00D21C4C"/>
    <w:rsid w:val="00D25C12"/>
    <w:rsid w:val="00D303F0"/>
    <w:rsid w:val="00D3378C"/>
    <w:rsid w:val="00D34FEC"/>
    <w:rsid w:val="00D35103"/>
    <w:rsid w:val="00D430A4"/>
    <w:rsid w:val="00D43206"/>
    <w:rsid w:val="00D458BC"/>
    <w:rsid w:val="00D51A0E"/>
    <w:rsid w:val="00D552AD"/>
    <w:rsid w:val="00D56FA6"/>
    <w:rsid w:val="00D57108"/>
    <w:rsid w:val="00D603C3"/>
    <w:rsid w:val="00D609C8"/>
    <w:rsid w:val="00D6274D"/>
    <w:rsid w:val="00D62ABE"/>
    <w:rsid w:val="00D66E73"/>
    <w:rsid w:val="00D67D98"/>
    <w:rsid w:val="00D73920"/>
    <w:rsid w:val="00D747BC"/>
    <w:rsid w:val="00D76340"/>
    <w:rsid w:val="00D76E24"/>
    <w:rsid w:val="00D8051F"/>
    <w:rsid w:val="00D91E5E"/>
    <w:rsid w:val="00D93A50"/>
    <w:rsid w:val="00D93DEF"/>
    <w:rsid w:val="00D956EA"/>
    <w:rsid w:val="00DA48F2"/>
    <w:rsid w:val="00DA727D"/>
    <w:rsid w:val="00DB03D8"/>
    <w:rsid w:val="00DC455D"/>
    <w:rsid w:val="00DC4948"/>
    <w:rsid w:val="00DD3AD2"/>
    <w:rsid w:val="00DE22EC"/>
    <w:rsid w:val="00DE4B61"/>
    <w:rsid w:val="00DE7846"/>
    <w:rsid w:val="00DF77A3"/>
    <w:rsid w:val="00E1585C"/>
    <w:rsid w:val="00E21A54"/>
    <w:rsid w:val="00E3502C"/>
    <w:rsid w:val="00E35646"/>
    <w:rsid w:val="00E37F0C"/>
    <w:rsid w:val="00E4157A"/>
    <w:rsid w:val="00E45179"/>
    <w:rsid w:val="00E53B24"/>
    <w:rsid w:val="00E64E98"/>
    <w:rsid w:val="00E67C03"/>
    <w:rsid w:val="00E67C70"/>
    <w:rsid w:val="00E7653E"/>
    <w:rsid w:val="00E85208"/>
    <w:rsid w:val="00E926FD"/>
    <w:rsid w:val="00E9474F"/>
    <w:rsid w:val="00E95B09"/>
    <w:rsid w:val="00E972BC"/>
    <w:rsid w:val="00EA1172"/>
    <w:rsid w:val="00EA2511"/>
    <w:rsid w:val="00EA2670"/>
    <w:rsid w:val="00EA6F7B"/>
    <w:rsid w:val="00EA7467"/>
    <w:rsid w:val="00EB3C15"/>
    <w:rsid w:val="00EB4864"/>
    <w:rsid w:val="00EB71CD"/>
    <w:rsid w:val="00EC2C88"/>
    <w:rsid w:val="00ED1E30"/>
    <w:rsid w:val="00ED2291"/>
    <w:rsid w:val="00ED67C6"/>
    <w:rsid w:val="00EE271A"/>
    <w:rsid w:val="00EE2BFF"/>
    <w:rsid w:val="00EE45C9"/>
    <w:rsid w:val="00EF1582"/>
    <w:rsid w:val="00EF756B"/>
    <w:rsid w:val="00F066E8"/>
    <w:rsid w:val="00F1158D"/>
    <w:rsid w:val="00F11AF7"/>
    <w:rsid w:val="00F16C34"/>
    <w:rsid w:val="00F310AC"/>
    <w:rsid w:val="00F31143"/>
    <w:rsid w:val="00F343A8"/>
    <w:rsid w:val="00F3456F"/>
    <w:rsid w:val="00F419E1"/>
    <w:rsid w:val="00F44FEB"/>
    <w:rsid w:val="00F514BC"/>
    <w:rsid w:val="00F551EA"/>
    <w:rsid w:val="00F61D17"/>
    <w:rsid w:val="00F64623"/>
    <w:rsid w:val="00F65787"/>
    <w:rsid w:val="00F668B4"/>
    <w:rsid w:val="00F67C28"/>
    <w:rsid w:val="00F7097E"/>
    <w:rsid w:val="00F73ADD"/>
    <w:rsid w:val="00F74731"/>
    <w:rsid w:val="00F7637E"/>
    <w:rsid w:val="00F7698F"/>
    <w:rsid w:val="00F76B9E"/>
    <w:rsid w:val="00F77AF5"/>
    <w:rsid w:val="00F82988"/>
    <w:rsid w:val="00F84897"/>
    <w:rsid w:val="00FA213F"/>
    <w:rsid w:val="00FB2DA9"/>
    <w:rsid w:val="00FB31FF"/>
    <w:rsid w:val="00FB4102"/>
    <w:rsid w:val="00FC0EF1"/>
    <w:rsid w:val="00FC387F"/>
    <w:rsid w:val="00FC719C"/>
    <w:rsid w:val="00FD0C5C"/>
    <w:rsid w:val="00FD122E"/>
    <w:rsid w:val="00FD3FC6"/>
    <w:rsid w:val="00FD64E5"/>
    <w:rsid w:val="00FD65A9"/>
    <w:rsid w:val="00FD72B1"/>
    <w:rsid w:val="00FE20FA"/>
    <w:rsid w:val="00FE66E9"/>
    <w:rsid w:val="00FF0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A781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table" w:styleId="a3">
    <w:name w:val="Table Grid"/>
    <w:basedOn w:val="a1"/>
    <w:uiPriority w:val="59"/>
    <w:rsid w:val="008A78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81B"/>
    <w:pPr>
      <w:ind w:left="720"/>
      <w:contextualSpacing/>
    </w:pPr>
  </w:style>
  <w:style w:type="paragraph" w:customStyle="1" w:styleId="1">
    <w:name w:val="Без интервала1"/>
    <w:rsid w:val="009D7FAA"/>
    <w:pPr>
      <w:spacing w:after="0" w:line="240" w:lineRule="auto"/>
    </w:pPr>
    <w:rPr>
      <w:rFonts w:ascii="Calibri" w:eastAsia="Times New Roman" w:hAnsi="Calibri" w:cs="Times New Roman"/>
    </w:rPr>
  </w:style>
  <w:style w:type="paragraph" w:styleId="a5">
    <w:name w:val="Normal (Web)"/>
    <w:basedOn w:val="a"/>
    <w:uiPriority w:val="99"/>
    <w:unhideWhenUsed/>
    <w:rsid w:val="00321DE9"/>
    <w:pPr>
      <w:spacing w:before="100" w:beforeAutospacing="1" w:after="100" w:afterAutospacing="1" w:line="240" w:lineRule="auto"/>
    </w:pPr>
    <w:rPr>
      <w:rFonts w:ascii="Tahoma" w:eastAsia="Times New Roman" w:hAnsi="Tahoma" w:cs="Tahoma"/>
      <w:sz w:val="17"/>
      <w:szCs w:val="17"/>
      <w:lang w:eastAsia="ru-RU"/>
    </w:rPr>
  </w:style>
  <w:style w:type="paragraph" w:customStyle="1" w:styleId="a6">
    <w:name w:val="Базовый"/>
    <w:rsid w:val="00857F5F"/>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62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24A"/>
    <w:rPr>
      <w:rFonts w:ascii="Tahoma" w:eastAsia="Calibri" w:hAnsi="Tahoma" w:cs="Tahoma"/>
      <w:sz w:val="16"/>
      <w:szCs w:val="16"/>
    </w:rPr>
  </w:style>
  <w:style w:type="character" w:customStyle="1" w:styleId="c6">
    <w:name w:val="c6"/>
    <w:basedOn w:val="a0"/>
    <w:rsid w:val="00FA213F"/>
  </w:style>
  <w:style w:type="paragraph" w:customStyle="1" w:styleId="c7">
    <w:name w:val="c7"/>
    <w:basedOn w:val="a"/>
    <w:rsid w:val="00FA21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A213F"/>
  </w:style>
  <w:style w:type="paragraph" w:customStyle="1" w:styleId="c10">
    <w:name w:val="c10"/>
    <w:basedOn w:val="a"/>
    <w:rsid w:val="00FA213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533542583">
      <w:bodyDiv w:val="1"/>
      <w:marLeft w:val="0"/>
      <w:marRight w:val="0"/>
      <w:marTop w:val="0"/>
      <w:marBottom w:val="0"/>
      <w:divBdr>
        <w:top w:val="none" w:sz="0" w:space="0" w:color="auto"/>
        <w:left w:val="none" w:sz="0" w:space="0" w:color="auto"/>
        <w:bottom w:val="none" w:sz="0" w:space="0" w:color="auto"/>
        <w:right w:val="none" w:sz="0" w:space="0" w:color="auto"/>
      </w:divBdr>
      <w:divsChild>
        <w:div w:id="380599572">
          <w:marLeft w:val="0"/>
          <w:marRight w:val="0"/>
          <w:marTop w:val="0"/>
          <w:marBottom w:val="0"/>
          <w:divBdr>
            <w:top w:val="none" w:sz="0" w:space="0" w:color="auto"/>
            <w:left w:val="none" w:sz="0" w:space="0" w:color="auto"/>
            <w:bottom w:val="none" w:sz="0" w:space="0" w:color="auto"/>
            <w:right w:val="none" w:sz="0" w:space="0" w:color="auto"/>
          </w:divBdr>
        </w:div>
      </w:divsChild>
    </w:div>
    <w:div w:id="1061713864">
      <w:bodyDiv w:val="1"/>
      <w:marLeft w:val="0"/>
      <w:marRight w:val="0"/>
      <w:marTop w:val="0"/>
      <w:marBottom w:val="0"/>
      <w:divBdr>
        <w:top w:val="none" w:sz="0" w:space="0" w:color="auto"/>
        <w:left w:val="none" w:sz="0" w:space="0" w:color="auto"/>
        <w:bottom w:val="none" w:sz="0" w:space="0" w:color="auto"/>
        <w:right w:val="none" w:sz="0" w:space="0" w:color="auto"/>
      </w:divBdr>
    </w:div>
    <w:div w:id="1509368189">
      <w:bodyDiv w:val="1"/>
      <w:marLeft w:val="0"/>
      <w:marRight w:val="0"/>
      <w:marTop w:val="0"/>
      <w:marBottom w:val="0"/>
      <w:divBdr>
        <w:top w:val="none" w:sz="0" w:space="0" w:color="auto"/>
        <w:left w:val="none" w:sz="0" w:space="0" w:color="auto"/>
        <w:bottom w:val="none" w:sz="0" w:space="0" w:color="auto"/>
        <w:right w:val="none" w:sz="0" w:space="0" w:color="auto"/>
      </w:divBdr>
    </w:div>
    <w:div w:id="19035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B9B8-6599-45FE-AA15-85A424B7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Ольга Гладких</cp:lastModifiedBy>
  <cp:revision>2</cp:revision>
  <cp:lastPrinted>2019-10-12T07:29:00Z</cp:lastPrinted>
  <dcterms:created xsi:type="dcterms:W3CDTF">2019-10-12T07:30:00Z</dcterms:created>
  <dcterms:modified xsi:type="dcterms:W3CDTF">2019-10-12T07:30:00Z</dcterms:modified>
</cp:coreProperties>
</file>